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CF" w:rsidRDefault="007541CF" w:rsidP="007541CF">
      <w:pPr>
        <w:jc w:val="center"/>
      </w:pPr>
      <w:r>
        <w:t>РОССИЙСКАЯ ФЕДЕРАЦИЯ</w:t>
      </w:r>
    </w:p>
    <w:p w:rsidR="007541CF" w:rsidRDefault="007541CF" w:rsidP="007541CF">
      <w:pPr>
        <w:jc w:val="center"/>
      </w:pPr>
      <w:r>
        <w:t xml:space="preserve">Иркутская область Черемховский район </w:t>
      </w:r>
    </w:p>
    <w:p w:rsidR="007541CF" w:rsidRDefault="007541CF" w:rsidP="007541CF">
      <w:pPr>
        <w:jc w:val="center"/>
      </w:pPr>
      <w:r>
        <w:t>Парфеновское муниципальное образование</w:t>
      </w:r>
    </w:p>
    <w:p w:rsidR="007541CF" w:rsidRDefault="007541CF" w:rsidP="007541CF">
      <w:pPr>
        <w:jc w:val="center"/>
      </w:pPr>
      <w:r>
        <w:t>Администрация</w:t>
      </w:r>
    </w:p>
    <w:p w:rsidR="007541CF" w:rsidRDefault="007541CF" w:rsidP="007541CF">
      <w:pPr>
        <w:jc w:val="center"/>
      </w:pPr>
    </w:p>
    <w:p w:rsidR="007541CF" w:rsidRDefault="007541CF" w:rsidP="007541CF">
      <w:pPr>
        <w:jc w:val="center"/>
        <w:rPr>
          <w:sz w:val="32"/>
          <w:szCs w:val="32"/>
        </w:rPr>
      </w:pPr>
      <w:r>
        <w:rPr>
          <w:sz w:val="32"/>
          <w:szCs w:val="32"/>
        </w:rPr>
        <w:t xml:space="preserve">ПОСТАНОВЛЕНИЕ </w:t>
      </w:r>
    </w:p>
    <w:p w:rsidR="007541CF" w:rsidRDefault="007541CF" w:rsidP="007541CF">
      <w:pPr>
        <w:jc w:val="center"/>
        <w:rPr>
          <w:sz w:val="32"/>
          <w:szCs w:val="32"/>
        </w:rPr>
      </w:pPr>
    </w:p>
    <w:p w:rsidR="007541CF" w:rsidRDefault="007541CF" w:rsidP="007541CF"/>
    <w:p w:rsidR="007541CF" w:rsidRDefault="00E042A1" w:rsidP="007541CF">
      <w:r>
        <w:t>17.12.2019 № 149</w:t>
      </w:r>
    </w:p>
    <w:p w:rsidR="007541CF" w:rsidRDefault="007541CF" w:rsidP="007541CF">
      <w:r>
        <w:t>с. Парфеново</w:t>
      </w:r>
    </w:p>
    <w:p w:rsidR="007541CF" w:rsidRDefault="007541CF" w:rsidP="007541CF">
      <w:pPr>
        <w:rPr>
          <w:b/>
        </w:rPr>
      </w:pPr>
    </w:p>
    <w:p w:rsidR="007541CF" w:rsidRPr="007541CF" w:rsidRDefault="007541CF" w:rsidP="007541CF">
      <w:pPr>
        <w:tabs>
          <w:tab w:val="left" w:pos="5103"/>
        </w:tabs>
        <w:ind w:right="-1"/>
        <w:jc w:val="both"/>
        <w:rPr>
          <w:b/>
          <w:sz w:val="24"/>
          <w:szCs w:val="24"/>
        </w:rPr>
      </w:pPr>
      <w:r w:rsidRPr="007541CF">
        <w:rPr>
          <w:b/>
          <w:sz w:val="24"/>
          <w:szCs w:val="24"/>
        </w:rPr>
        <w:t xml:space="preserve">О заключении концессионного соглашения </w:t>
      </w:r>
    </w:p>
    <w:p w:rsidR="007541CF" w:rsidRPr="007541CF" w:rsidRDefault="007541CF" w:rsidP="007541CF">
      <w:pPr>
        <w:tabs>
          <w:tab w:val="left" w:pos="5103"/>
        </w:tabs>
        <w:ind w:right="-1"/>
        <w:jc w:val="both"/>
        <w:rPr>
          <w:b/>
          <w:sz w:val="24"/>
          <w:szCs w:val="24"/>
        </w:rPr>
      </w:pPr>
      <w:r w:rsidRPr="007541CF">
        <w:rPr>
          <w:b/>
          <w:sz w:val="24"/>
          <w:szCs w:val="24"/>
        </w:rPr>
        <w:t xml:space="preserve">в отношении объектов теплоснабжения и  </w:t>
      </w:r>
    </w:p>
    <w:p w:rsidR="007541CF" w:rsidRPr="007541CF" w:rsidRDefault="007541CF" w:rsidP="007541CF">
      <w:pPr>
        <w:tabs>
          <w:tab w:val="left" w:pos="5103"/>
        </w:tabs>
        <w:ind w:right="-1"/>
        <w:jc w:val="both"/>
        <w:rPr>
          <w:b/>
          <w:sz w:val="24"/>
          <w:szCs w:val="24"/>
        </w:rPr>
      </w:pPr>
      <w:r w:rsidRPr="007541CF">
        <w:rPr>
          <w:b/>
          <w:sz w:val="24"/>
          <w:szCs w:val="24"/>
        </w:rPr>
        <w:t xml:space="preserve">водоснабжения, находящихся в муниципальной </w:t>
      </w:r>
    </w:p>
    <w:p w:rsidR="007541CF" w:rsidRPr="007541CF" w:rsidRDefault="007541CF" w:rsidP="007541CF">
      <w:pPr>
        <w:tabs>
          <w:tab w:val="left" w:pos="5103"/>
        </w:tabs>
        <w:ind w:right="-1"/>
        <w:jc w:val="both"/>
        <w:rPr>
          <w:b/>
          <w:sz w:val="24"/>
          <w:szCs w:val="24"/>
        </w:rPr>
      </w:pPr>
      <w:r w:rsidRPr="007541CF">
        <w:rPr>
          <w:b/>
          <w:sz w:val="24"/>
          <w:szCs w:val="24"/>
        </w:rPr>
        <w:t xml:space="preserve">собственности Парфеновского муниципального </w:t>
      </w:r>
    </w:p>
    <w:p w:rsidR="007541CF" w:rsidRPr="007541CF" w:rsidRDefault="007541CF" w:rsidP="007541CF">
      <w:pPr>
        <w:tabs>
          <w:tab w:val="left" w:pos="5103"/>
        </w:tabs>
        <w:ind w:right="-1"/>
        <w:jc w:val="both"/>
        <w:rPr>
          <w:b/>
          <w:sz w:val="24"/>
          <w:szCs w:val="24"/>
        </w:rPr>
      </w:pPr>
      <w:r w:rsidRPr="007541CF">
        <w:rPr>
          <w:b/>
          <w:sz w:val="24"/>
          <w:szCs w:val="24"/>
        </w:rPr>
        <w:t>образования</w:t>
      </w:r>
    </w:p>
    <w:p w:rsidR="006939A5" w:rsidRPr="002023E1" w:rsidRDefault="006939A5" w:rsidP="006939A5">
      <w:pPr>
        <w:shd w:val="clear" w:color="auto" w:fill="FFFFFF"/>
        <w:suppressAutoHyphens/>
        <w:autoSpaceDN/>
        <w:adjustRightInd/>
        <w:jc w:val="both"/>
        <w:rPr>
          <w:lang w:eastAsia="ar-SA"/>
        </w:rPr>
      </w:pPr>
    </w:p>
    <w:p w:rsidR="000D3C18" w:rsidRPr="002023E1" w:rsidRDefault="00F545A8" w:rsidP="000D3C18">
      <w:pPr>
        <w:widowControl/>
        <w:ind w:firstLine="708"/>
        <w:jc w:val="both"/>
      </w:pPr>
      <w:r w:rsidRPr="002023E1">
        <w:t xml:space="preserve">В целях обеспечения эффективного использования имущества и повышения качества предоставляемых работ и услуг при использовании (эксплуатации) объектов теплоснабжения </w:t>
      </w:r>
      <w:r w:rsidR="007541CF" w:rsidRPr="002023E1">
        <w:t>и водоснабжения</w:t>
      </w:r>
      <w:r w:rsidRPr="002023E1">
        <w:t>, находящихся в муниципальной собственности Парфеновского муниципального образования</w:t>
      </w:r>
      <w:r w:rsidR="000D3C18" w:rsidRPr="004F1AD1">
        <w:t>,</w:t>
      </w:r>
      <w:r w:rsidR="00E9142B">
        <w:t xml:space="preserve"> руководствуясь ст. 22, 45</w:t>
      </w:r>
      <w:r w:rsidR="00A73CD3">
        <w:t xml:space="preserve"> </w:t>
      </w:r>
      <w:r w:rsidR="00A73CD3" w:rsidRPr="00356825">
        <w:t>Федерального закона от 21.</w:t>
      </w:r>
      <w:r w:rsidR="00D45528">
        <w:t>07.2005 № 115-ФЗ «</w:t>
      </w:r>
      <w:r w:rsidR="00A73CD3" w:rsidRPr="00356825">
        <w:t>О концессионных соглашениях»</w:t>
      </w:r>
      <w:r w:rsidR="002B2257">
        <w:t>,</w:t>
      </w:r>
      <w:r w:rsidR="000D3C18" w:rsidRPr="004F1AD1">
        <w:t xml:space="preserve"> </w:t>
      </w:r>
      <w:r w:rsidR="007541CF">
        <w:t>статьями</w:t>
      </w:r>
      <w:r w:rsidR="000D3C18" w:rsidRPr="007541CF">
        <w:t xml:space="preserve"> </w:t>
      </w:r>
      <w:r w:rsidR="007541CF">
        <w:t>32,43</w:t>
      </w:r>
      <w:r w:rsidR="000D3C18" w:rsidRPr="004F1AD1">
        <w:t xml:space="preserve"> </w:t>
      </w:r>
      <w:r w:rsidR="000D3C18" w:rsidRPr="002023E1">
        <w:t xml:space="preserve">Устава </w:t>
      </w:r>
      <w:r w:rsidR="00D33A12" w:rsidRPr="002023E1">
        <w:t xml:space="preserve">Парфеновского </w:t>
      </w:r>
      <w:r w:rsidR="00A73CD3" w:rsidRPr="002023E1">
        <w:t>муниципального образования</w:t>
      </w:r>
      <w:r w:rsidR="009E68BA" w:rsidRPr="002023E1">
        <w:t xml:space="preserve">, администрация </w:t>
      </w:r>
      <w:r w:rsidR="00D33A12" w:rsidRPr="002023E1">
        <w:t xml:space="preserve">Парфеновского </w:t>
      </w:r>
      <w:r w:rsidR="009E68BA" w:rsidRPr="002023E1">
        <w:t>муниципального образования</w:t>
      </w:r>
    </w:p>
    <w:p w:rsidR="009E68BA" w:rsidRPr="002023E1" w:rsidRDefault="009E68BA" w:rsidP="007541CF">
      <w:pPr>
        <w:jc w:val="center"/>
        <w:rPr>
          <w:rFonts w:eastAsia="Calibri"/>
          <w:bCs/>
        </w:rPr>
      </w:pPr>
      <w:r w:rsidRPr="002023E1">
        <w:rPr>
          <w:rFonts w:eastAsia="Calibri"/>
          <w:bCs/>
        </w:rPr>
        <w:t>ПОСТАНОВЛЯЕТ:</w:t>
      </w:r>
    </w:p>
    <w:p w:rsidR="000D3C18" w:rsidRPr="00854A24" w:rsidRDefault="00A73CD3" w:rsidP="000D3C18">
      <w:pPr>
        <w:pStyle w:val="a6"/>
        <w:numPr>
          <w:ilvl w:val="0"/>
          <w:numId w:val="1"/>
        </w:numPr>
        <w:tabs>
          <w:tab w:val="left" w:pos="1134"/>
        </w:tabs>
        <w:ind w:left="0" w:firstLine="709"/>
        <w:jc w:val="both"/>
        <w:rPr>
          <w:sz w:val="28"/>
          <w:szCs w:val="28"/>
        </w:rPr>
      </w:pPr>
      <w:r w:rsidRPr="002023E1">
        <w:rPr>
          <w:sz w:val="28"/>
          <w:szCs w:val="28"/>
        </w:rPr>
        <w:t>Заключить концессионное соглашение в от</w:t>
      </w:r>
      <w:r w:rsidR="00502E46" w:rsidRPr="002023E1">
        <w:rPr>
          <w:sz w:val="28"/>
          <w:szCs w:val="28"/>
        </w:rPr>
        <w:t>ношении объектов теплоснабжения и</w:t>
      </w:r>
      <w:r w:rsidRPr="002023E1">
        <w:rPr>
          <w:sz w:val="28"/>
          <w:szCs w:val="28"/>
        </w:rPr>
        <w:t xml:space="preserve"> водоснабжения, </w:t>
      </w:r>
      <w:r w:rsidR="00E9142B" w:rsidRPr="002023E1">
        <w:rPr>
          <w:sz w:val="28"/>
          <w:szCs w:val="28"/>
        </w:rPr>
        <w:t xml:space="preserve">находящихся в муниципальной собственности </w:t>
      </w:r>
      <w:r w:rsidR="00D33A12" w:rsidRPr="002023E1">
        <w:rPr>
          <w:sz w:val="28"/>
          <w:szCs w:val="28"/>
        </w:rPr>
        <w:t>Парфеновского</w:t>
      </w:r>
      <w:r w:rsidR="00D33A12" w:rsidRPr="002023E1">
        <w:t xml:space="preserve"> </w:t>
      </w:r>
      <w:r w:rsidR="00E9142B" w:rsidRPr="002023E1">
        <w:rPr>
          <w:sz w:val="28"/>
          <w:szCs w:val="28"/>
        </w:rPr>
        <w:t>муниципального образования</w:t>
      </w:r>
      <w:r w:rsidRPr="002023E1">
        <w:rPr>
          <w:sz w:val="28"/>
          <w:szCs w:val="28"/>
        </w:rPr>
        <w:t>, путем проведения открытого конкурса на право заключения концессионного соглашения</w:t>
      </w:r>
      <w:r w:rsidR="00854A24" w:rsidRPr="00854A24">
        <w:rPr>
          <w:sz w:val="28"/>
          <w:szCs w:val="28"/>
        </w:rPr>
        <w:t>.</w:t>
      </w:r>
    </w:p>
    <w:p w:rsidR="00140DC2" w:rsidRPr="00140DC2" w:rsidRDefault="00140DC2" w:rsidP="00140DC2">
      <w:pPr>
        <w:pStyle w:val="a6"/>
        <w:numPr>
          <w:ilvl w:val="0"/>
          <w:numId w:val="1"/>
        </w:numPr>
        <w:ind w:left="0" w:firstLine="709"/>
        <w:jc w:val="both"/>
        <w:rPr>
          <w:sz w:val="28"/>
          <w:szCs w:val="28"/>
        </w:rPr>
      </w:pPr>
      <w:r w:rsidRPr="00140DC2">
        <w:rPr>
          <w:sz w:val="28"/>
          <w:szCs w:val="28"/>
        </w:rPr>
        <w:t>Установить:</w:t>
      </w:r>
    </w:p>
    <w:p w:rsidR="00140DC2" w:rsidRPr="00140DC2" w:rsidRDefault="00140DC2" w:rsidP="00140DC2">
      <w:pPr>
        <w:pStyle w:val="a6"/>
        <w:numPr>
          <w:ilvl w:val="0"/>
          <w:numId w:val="15"/>
        </w:numPr>
        <w:ind w:left="0" w:firstLine="709"/>
        <w:jc w:val="both"/>
        <w:rPr>
          <w:sz w:val="28"/>
          <w:szCs w:val="28"/>
        </w:rPr>
      </w:pPr>
      <w:r w:rsidRPr="00140DC2">
        <w:rPr>
          <w:sz w:val="28"/>
          <w:szCs w:val="28"/>
        </w:rPr>
        <w:t>условия концессионного соглашения, согласно приложению № 1               к настоящему постановлению;</w:t>
      </w:r>
    </w:p>
    <w:p w:rsidR="00140DC2" w:rsidRPr="00140DC2" w:rsidRDefault="00140DC2" w:rsidP="00140DC2">
      <w:pPr>
        <w:pStyle w:val="a6"/>
        <w:widowControl/>
        <w:numPr>
          <w:ilvl w:val="0"/>
          <w:numId w:val="15"/>
        </w:numPr>
        <w:ind w:left="0" w:firstLine="709"/>
        <w:jc w:val="both"/>
        <w:rPr>
          <w:sz w:val="28"/>
          <w:szCs w:val="28"/>
        </w:rPr>
      </w:pPr>
      <w:r w:rsidRPr="00140DC2">
        <w:rPr>
          <w:sz w:val="28"/>
          <w:szCs w:val="28"/>
        </w:rPr>
        <w:t>критерии конкурса, согласно приложению № 2 к настоящему постановлению;</w:t>
      </w:r>
    </w:p>
    <w:p w:rsidR="00140DC2" w:rsidRPr="00140DC2" w:rsidRDefault="00140DC2" w:rsidP="00140DC2">
      <w:pPr>
        <w:pStyle w:val="a6"/>
        <w:widowControl/>
        <w:numPr>
          <w:ilvl w:val="0"/>
          <w:numId w:val="15"/>
        </w:numPr>
        <w:ind w:left="0" w:firstLine="709"/>
        <w:jc w:val="both"/>
        <w:rPr>
          <w:sz w:val="28"/>
          <w:szCs w:val="28"/>
        </w:rPr>
      </w:pPr>
      <w:r w:rsidRPr="00140DC2">
        <w:rPr>
          <w:sz w:val="28"/>
          <w:szCs w:val="28"/>
        </w:rPr>
        <w:t xml:space="preserve">задание </w:t>
      </w:r>
      <w:r w:rsidR="002023E1">
        <w:rPr>
          <w:sz w:val="28"/>
          <w:szCs w:val="28"/>
        </w:rPr>
        <w:t>концессионера</w:t>
      </w:r>
      <w:r w:rsidRPr="00140DC2">
        <w:rPr>
          <w:sz w:val="28"/>
          <w:szCs w:val="28"/>
        </w:rPr>
        <w:t>, согласно приложению № 3 к настоящему постановлению;</w:t>
      </w:r>
    </w:p>
    <w:p w:rsidR="00140DC2" w:rsidRPr="00140DC2" w:rsidRDefault="00140DC2" w:rsidP="00140DC2">
      <w:pPr>
        <w:pStyle w:val="a6"/>
        <w:widowControl/>
        <w:numPr>
          <w:ilvl w:val="0"/>
          <w:numId w:val="15"/>
        </w:numPr>
        <w:ind w:left="0" w:firstLine="709"/>
        <w:jc w:val="both"/>
        <w:rPr>
          <w:sz w:val="28"/>
          <w:szCs w:val="28"/>
        </w:rPr>
      </w:pPr>
      <w:r w:rsidRPr="00140DC2">
        <w:rPr>
          <w:sz w:val="28"/>
          <w:szCs w:val="28"/>
        </w:rPr>
        <w:t>минимально допустимые плановые значения показателей деятельности концессионера, согласно приложению № 4 к настоящему постановлению;</w:t>
      </w:r>
    </w:p>
    <w:p w:rsidR="00140DC2" w:rsidRPr="00140DC2" w:rsidRDefault="00140DC2" w:rsidP="00140DC2">
      <w:pPr>
        <w:pStyle w:val="a6"/>
        <w:widowControl/>
        <w:numPr>
          <w:ilvl w:val="0"/>
          <w:numId w:val="15"/>
        </w:numPr>
        <w:ind w:left="0" w:firstLine="709"/>
        <w:jc w:val="both"/>
        <w:rPr>
          <w:sz w:val="28"/>
          <w:szCs w:val="28"/>
        </w:rPr>
      </w:pPr>
      <w:r w:rsidRPr="00140DC2">
        <w:rPr>
          <w:sz w:val="28"/>
          <w:szCs w:val="28"/>
        </w:rPr>
        <w:t>требование об указании участниками конкурса в составе конкурсного предложения,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(приложение № 3) целей и минимально допустимых плановых значений показателей деятельности концессионера (приложение № 4), с описанием основных характеристик этих мероприятий.</w:t>
      </w:r>
    </w:p>
    <w:p w:rsidR="00140DC2" w:rsidRPr="00140DC2" w:rsidRDefault="00140DC2" w:rsidP="00140DC2">
      <w:pPr>
        <w:pStyle w:val="a6"/>
        <w:widowControl/>
        <w:numPr>
          <w:ilvl w:val="0"/>
          <w:numId w:val="15"/>
        </w:numPr>
        <w:ind w:left="0" w:firstLine="709"/>
        <w:jc w:val="both"/>
        <w:rPr>
          <w:sz w:val="28"/>
          <w:szCs w:val="28"/>
        </w:rPr>
      </w:pPr>
      <w:r w:rsidRPr="00140DC2">
        <w:rPr>
          <w:sz w:val="28"/>
          <w:szCs w:val="28"/>
        </w:rPr>
        <w:lastRenderedPageBreak/>
        <w:t>права и обязанности, осуществляемые Иркутской областью, участвующей в концессионном соглашении в качестве самостоятельной стороны:</w:t>
      </w:r>
    </w:p>
    <w:p w:rsidR="00140DC2" w:rsidRPr="00140DC2" w:rsidRDefault="00140DC2" w:rsidP="00140DC2">
      <w:pPr>
        <w:pStyle w:val="a6"/>
        <w:widowControl/>
        <w:numPr>
          <w:ilvl w:val="1"/>
          <w:numId w:val="16"/>
        </w:numPr>
        <w:ind w:left="0" w:firstLine="709"/>
        <w:jc w:val="both"/>
        <w:rPr>
          <w:sz w:val="28"/>
          <w:szCs w:val="28"/>
        </w:rPr>
      </w:pPr>
      <w:r w:rsidRPr="00140DC2">
        <w:rPr>
          <w:sz w:val="28"/>
          <w:szCs w:val="28"/>
        </w:rPr>
        <w:t>предоставление концессионеру государственных гарантий Иркутской области, участвующей в концессионном соглашении;</w:t>
      </w:r>
    </w:p>
    <w:p w:rsidR="00140DC2" w:rsidRPr="00140DC2" w:rsidRDefault="00140DC2" w:rsidP="00140DC2">
      <w:pPr>
        <w:pStyle w:val="a6"/>
        <w:widowControl/>
        <w:numPr>
          <w:ilvl w:val="1"/>
          <w:numId w:val="17"/>
        </w:numPr>
        <w:ind w:left="0" w:firstLine="709"/>
        <w:jc w:val="both"/>
        <w:rPr>
          <w:sz w:val="28"/>
          <w:szCs w:val="28"/>
        </w:rPr>
      </w:pPr>
      <w:r w:rsidRPr="00140DC2">
        <w:rPr>
          <w:sz w:val="28"/>
          <w:szCs w:val="28"/>
        </w:rPr>
        <w:t>иные права, устанавливаемые нормативными правовыми актами Иркутской области, участвующей в концессионном соглашении;</w:t>
      </w:r>
    </w:p>
    <w:p w:rsidR="00140DC2" w:rsidRPr="00140DC2" w:rsidRDefault="00140DC2" w:rsidP="00140DC2">
      <w:pPr>
        <w:pStyle w:val="a6"/>
        <w:widowControl/>
        <w:numPr>
          <w:ilvl w:val="1"/>
          <w:numId w:val="18"/>
        </w:numPr>
        <w:ind w:left="0" w:firstLine="709"/>
        <w:jc w:val="both"/>
        <w:rPr>
          <w:sz w:val="28"/>
          <w:szCs w:val="28"/>
        </w:rPr>
      </w:pPr>
      <w:r w:rsidRPr="00140DC2">
        <w:rPr>
          <w:sz w:val="28"/>
          <w:szCs w:val="28"/>
        </w:rPr>
        <w:t>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Иркутской области, орган местного самоуправления поселения;</w:t>
      </w:r>
    </w:p>
    <w:p w:rsidR="00140DC2" w:rsidRPr="00140DC2" w:rsidRDefault="00140DC2" w:rsidP="00140DC2">
      <w:pPr>
        <w:pStyle w:val="a6"/>
        <w:widowControl/>
        <w:numPr>
          <w:ilvl w:val="1"/>
          <w:numId w:val="19"/>
        </w:numPr>
        <w:ind w:left="0" w:firstLine="709"/>
        <w:jc w:val="both"/>
        <w:rPr>
          <w:sz w:val="28"/>
          <w:szCs w:val="28"/>
        </w:rPr>
      </w:pPr>
      <w:r w:rsidRPr="00140DC2">
        <w:rPr>
          <w:sz w:val="28"/>
          <w:szCs w:val="28"/>
        </w:rPr>
        <w:t>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Иркутской области, орган местного самоуправления поселения;</w:t>
      </w:r>
    </w:p>
    <w:p w:rsidR="00140DC2" w:rsidRPr="00140DC2" w:rsidRDefault="00140DC2" w:rsidP="00140DC2">
      <w:pPr>
        <w:pStyle w:val="a6"/>
        <w:widowControl/>
        <w:numPr>
          <w:ilvl w:val="1"/>
          <w:numId w:val="20"/>
        </w:numPr>
        <w:ind w:left="0" w:firstLine="709"/>
        <w:jc w:val="both"/>
        <w:rPr>
          <w:sz w:val="28"/>
          <w:szCs w:val="28"/>
        </w:rPr>
      </w:pPr>
      <w:r w:rsidRPr="00140DC2">
        <w:rPr>
          <w:sz w:val="28"/>
          <w:szCs w:val="28"/>
        </w:rPr>
        <w:t>возмещение недополученных доходов, экономически обоснованных расходов концессионера, подлежащих возмещению за счет средств бюджета Иркутской области, в соответствии с нормативными правовыми актами Российской Федерации, в том числе в случае принятия органом исполнительной власти Иркутской области,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Иркутской области,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Иркутской области, в соответствии с Федеральным законом от 21.07.2005 № 115-ФЗ «О концессионных соглашениях».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Федеральным законом от 21.07.2005 № 115-ФЗ «О концессионных соглашениях»;</w:t>
      </w:r>
    </w:p>
    <w:p w:rsidR="00854A24" w:rsidRPr="00140DC2" w:rsidRDefault="00140DC2" w:rsidP="00140DC2">
      <w:pPr>
        <w:pStyle w:val="a6"/>
        <w:widowControl/>
        <w:numPr>
          <w:ilvl w:val="1"/>
          <w:numId w:val="20"/>
        </w:numPr>
        <w:ind w:left="0" w:firstLine="709"/>
        <w:jc w:val="both"/>
        <w:rPr>
          <w:sz w:val="28"/>
          <w:szCs w:val="28"/>
        </w:rPr>
      </w:pPr>
      <w:r w:rsidRPr="00140DC2">
        <w:rPr>
          <w:sz w:val="28"/>
          <w:szCs w:val="28"/>
        </w:rPr>
        <w:t>иные обязанности, устанавливаемые нормативными правовыми актами Иркутской области.</w:t>
      </w:r>
    </w:p>
    <w:p w:rsidR="00C62B2B" w:rsidRPr="002023E1" w:rsidRDefault="00C62B2B" w:rsidP="00140DC2">
      <w:pPr>
        <w:pStyle w:val="a6"/>
        <w:widowControl/>
        <w:numPr>
          <w:ilvl w:val="0"/>
          <w:numId w:val="1"/>
        </w:numPr>
        <w:ind w:left="0" w:firstLine="709"/>
        <w:jc w:val="both"/>
        <w:rPr>
          <w:sz w:val="28"/>
          <w:szCs w:val="28"/>
        </w:rPr>
      </w:pPr>
      <w:r w:rsidRPr="002023E1">
        <w:rPr>
          <w:sz w:val="28"/>
          <w:szCs w:val="28"/>
        </w:rPr>
        <w:lastRenderedPageBreak/>
        <w:t>Концедентом по концесси</w:t>
      </w:r>
      <w:r w:rsidR="00AC2209" w:rsidRPr="002023E1">
        <w:rPr>
          <w:sz w:val="28"/>
          <w:szCs w:val="28"/>
        </w:rPr>
        <w:t>о</w:t>
      </w:r>
      <w:r w:rsidRPr="002023E1">
        <w:rPr>
          <w:sz w:val="28"/>
          <w:szCs w:val="28"/>
        </w:rPr>
        <w:t xml:space="preserve">нному соглашению является администрация </w:t>
      </w:r>
      <w:r w:rsidR="00D33A12" w:rsidRPr="002023E1">
        <w:rPr>
          <w:sz w:val="28"/>
          <w:szCs w:val="28"/>
        </w:rPr>
        <w:t xml:space="preserve">Парфеновского </w:t>
      </w:r>
      <w:r w:rsidRPr="002023E1">
        <w:rPr>
          <w:sz w:val="28"/>
          <w:szCs w:val="28"/>
        </w:rPr>
        <w:t xml:space="preserve">муниципального образования, которая утверждает конкурсную документацию, вносит изменения в конкурсную документацию, за исключением устанавливаемых в соответствии с решением о заключении       концессионного       соглашения       положений         конкурсной </w:t>
      </w:r>
    </w:p>
    <w:p w:rsidR="00C62B2B" w:rsidRPr="002023E1" w:rsidRDefault="00C62B2B" w:rsidP="00140DC2">
      <w:pPr>
        <w:widowControl/>
        <w:ind w:firstLine="709"/>
        <w:jc w:val="both"/>
      </w:pPr>
      <w:r w:rsidRPr="002023E1">
        <w:t>документации, создает конкурсную комиссию по проведению конкурса, утверждает персональный состав конкурсной комиссии.</w:t>
      </w:r>
    </w:p>
    <w:p w:rsidR="000F6DFA" w:rsidRPr="002023E1" w:rsidRDefault="00C62B2B" w:rsidP="00140DC2">
      <w:pPr>
        <w:pStyle w:val="a6"/>
        <w:widowControl/>
        <w:numPr>
          <w:ilvl w:val="0"/>
          <w:numId w:val="1"/>
        </w:numPr>
        <w:ind w:left="0" w:firstLine="709"/>
        <w:jc w:val="both"/>
        <w:rPr>
          <w:sz w:val="28"/>
          <w:szCs w:val="28"/>
        </w:rPr>
      </w:pPr>
      <w:r w:rsidRPr="002023E1">
        <w:rPr>
          <w:sz w:val="28"/>
          <w:szCs w:val="28"/>
        </w:rPr>
        <w:t>О</w:t>
      </w:r>
      <w:r w:rsidR="000F6DFA" w:rsidRPr="002023E1">
        <w:rPr>
          <w:sz w:val="28"/>
          <w:szCs w:val="28"/>
        </w:rPr>
        <w:t>публиковать в официальном издании «</w:t>
      </w:r>
      <w:r w:rsidR="00D33A12" w:rsidRPr="002023E1">
        <w:rPr>
          <w:sz w:val="28"/>
          <w:szCs w:val="28"/>
        </w:rPr>
        <w:t>Парфеновский вестник</w:t>
      </w:r>
      <w:r w:rsidR="000F6DFA" w:rsidRPr="002023E1">
        <w:rPr>
          <w:sz w:val="28"/>
          <w:szCs w:val="28"/>
        </w:rPr>
        <w:t>»</w:t>
      </w:r>
      <w:r w:rsidR="000925B5" w:rsidRPr="002023E1">
        <w:rPr>
          <w:sz w:val="28"/>
          <w:szCs w:val="28"/>
        </w:rPr>
        <w:t xml:space="preserve">, </w:t>
      </w:r>
      <w:r w:rsidR="000F6DFA" w:rsidRPr="002023E1">
        <w:rPr>
          <w:sz w:val="28"/>
          <w:szCs w:val="28"/>
        </w:rPr>
        <w:t xml:space="preserve">разместить на </w:t>
      </w:r>
      <w:hyperlink r:id="rId8" w:history="1">
        <w:r w:rsidR="000F6DFA" w:rsidRPr="002023E1">
          <w:rPr>
            <w:rStyle w:val="a8"/>
            <w:color w:val="auto"/>
            <w:sz w:val="28"/>
            <w:szCs w:val="28"/>
            <w:u w:val="none"/>
          </w:rPr>
          <w:t>официальном сайте</w:t>
        </w:r>
      </w:hyperlink>
      <w:r w:rsidR="000F6DFA" w:rsidRPr="002023E1">
        <w:rPr>
          <w:sz w:val="28"/>
          <w:szCs w:val="28"/>
        </w:rPr>
        <w:t xml:space="preserve"> Российской Федерации в информационно – телекоммуникационной  сети «Интернет» для размещения информации о проведении торгов </w:t>
      </w:r>
      <w:hyperlink r:id="rId9" w:history="1">
        <w:r w:rsidR="000F6DFA" w:rsidRPr="002023E1">
          <w:rPr>
            <w:rStyle w:val="a8"/>
            <w:color w:val="auto"/>
            <w:sz w:val="28"/>
            <w:szCs w:val="28"/>
            <w:u w:val="none"/>
            <w:lang w:val="en-US"/>
          </w:rPr>
          <w:t>www</w:t>
        </w:r>
        <w:r w:rsidR="000F6DFA" w:rsidRPr="002023E1">
          <w:rPr>
            <w:rStyle w:val="a8"/>
            <w:color w:val="auto"/>
            <w:sz w:val="28"/>
            <w:szCs w:val="28"/>
            <w:u w:val="none"/>
          </w:rPr>
          <w:t>.</w:t>
        </w:r>
        <w:r w:rsidR="000F6DFA" w:rsidRPr="002023E1">
          <w:rPr>
            <w:rStyle w:val="a8"/>
            <w:color w:val="auto"/>
            <w:sz w:val="28"/>
            <w:szCs w:val="28"/>
            <w:u w:val="none"/>
            <w:lang w:val="en-US"/>
          </w:rPr>
          <w:t>torgi</w:t>
        </w:r>
        <w:r w:rsidR="000F6DFA" w:rsidRPr="002023E1">
          <w:rPr>
            <w:rStyle w:val="a8"/>
            <w:color w:val="auto"/>
            <w:sz w:val="28"/>
            <w:szCs w:val="28"/>
            <w:u w:val="none"/>
          </w:rPr>
          <w:t>.</w:t>
        </w:r>
        <w:r w:rsidR="000F6DFA" w:rsidRPr="002023E1">
          <w:rPr>
            <w:rStyle w:val="a8"/>
            <w:color w:val="auto"/>
            <w:sz w:val="28"/>
            <w:szCs w:val="28"/>
            <w:u w:val="none"/>
            <w:lang w:val="en-US"/>
          </w:rPr>
          <w:t>gov</w:t>
        </w:r>
        <w:r w:rsidR="000F6DFA" w:rsidRPr="002023E1">
          <w:rPr>
            <w:rStyle w:val="a8"/>
            <w:color w:val="auto"/>
            <w:sz w:val="28"/>
            <w:szCs w:val="28"/>
            <w:u w:val="none"/>
          </w:rPr>
          <w:t>.</w:t>
        </w:r>
        <w:r w:rsidR="000F6DFA" w:rsidRPr="002023E1">
          <w:rPr>
            <w:rStyle w:val="a8"/>
            <w:color w:val="auto"/>
            <w:sz w:val="28"/>
            <w:szCs w:val="28"/>
            <w:u w:val="none"/>
            <w:lang w:val="en-US"/>
          </w:rPr>
          <w:t>ru</w:t>
        </w:r>
      </w:hyperlink>
      <w:r w:rsidR="000F6DFA" w:rsidRPr="002023E1">
        <w:rPr>
          <w:rStyle w:val="a8"/>
          <w:color w:val="auto"/>
          <w:sz w:val="28"/>
          <w:szCs w:val="28"/>
          <w:u w:val="none"/>
        </w:rPr>
        <w:t xml:space="preserve">, а также </w:t>
      </w:r>
      <w:r w:rsidR="002B2257" w:rsidRPr="002023E1">
        <w:rPr>
          <w:rStyle w:val="a8"/>
          <w:color w:val="auto"/>
          <w:sz w:val="28"/>
          <w:szCs w:val="28"/>
          <w:u w:val="none"/>
        </w:rPr>
        <w:t>в</w:t>
      </w:r>
      <w:r w:rsidR="00506AE4" w:rsidRPr="002023E1">
        <w:rPr>
          <w:sz w:val="28"/>
          <w:szCs w:val="28"/>
        </w:rPr>
        <w:t xml:space="preserve"> подраздел</w:t>
      </w:r>
      <w:r w:rsidR="002B2257" w:rsidRPr="002023E1">
        <w:rPr>
          <w:sz w:val="28"/>
          <w:szCs w:val="28"/>
        </w:rPr>
        <w:t>е</w:t>
      </w:r>
      <w:r w:rsidR="00506AE4" w:rsidRPr="002023E1">
        <w:rPr>
          <w:sz w:val="28"/>
          <w:szCs w:val="28"/>
        </w:rPr>
        <w:t xml:space="preserve"> </w:t>
      </w:r>
      <w:r w:rsidR="00D33A12" w:rsidRPr="002023E1">
        <w:rPr>
          <w:sz w:val="28"/>
          <w:szCs w:val="28"/>
        </w:rPr>
        <w:t xml:space="preserve">Парфеновского </w:t>
      </w:r>
      <w:r w:rsidR="00506AE4" w:rsidRPr="002023E1">
        <w:rPr>
          <w:sz w:val="28"/>
          <w:szCs w:val="28"/>
        </w:rPr>
        <w:t>муниципального образования в разделе «Поселения района» официального сайта администрации Черемховского район</w:t>
      </w:r>
      <w:r w:rsidR="002B2257" w:rsidRPr="002023E1">
        <w:rPr>
          <w:sz w:val="28"/>
          <w:szCs w:val="28"/>
        </w:rPr>
        <w:t>ного муниципального образования</w:t>
      </w:r>
      <w:r w:rsidR="00506AE4" w:rsidRPr="002023E1">
        <w:rPr>
          <w:sz w:val="28"/>
          <w:szCs w:val="28"/>
        </w:rPr>
        <w:t xml:space="preserve"> </w:t>
      </w:r>
      <w:r w:rsidR="00506AE4" w:rsidRPr="002023E1">
        <w:rPr>
          <w:sz w:val="28"/>
          <w:szCs w:val="28"/>
          <w:u w:val="single"/>
        </w:rPr>
        <w:t>www cher.irkobl.ru</w:t>
      </w:r>
      <w:r w:rsidR="00506AE4" w:rsidRPr="002023E1">
        <w:rPr>
          <w:sz w:val="28"/>
          <w:szCs w:val="28"/>
        </w:rPr>
        <w:t xml:space="preserve"> </w:t>
      </w:r>
      <w:r w:rsidR="000F6DFA" w:rsidRPr="002023E1">
        <w:rPr>
          <w:sz w:val="28"/>
          <w:szCs w:val="28"/>
        </w:rPr>
        <w:t xml:space="preserve">сообщение </w:t>
      </w:r>
      <w:r w:rsidRPr="002023E1">
        <w:rPr>
          <w:sz w:val="28"/>
          <w:szCs w:val="28"/>
        </w:rPr>
        <w:t xml:space="preserve"> </w:t>
      </w:r>
      <w:r w:rsidR="000F6DFA" w:rsidRPr="002023E1">
        <w:rPr>
          <w:sz w:val="28"/>
          <w:szCs w:val="28"/>
        </w:rPr>
        <w:t>о проведении открытого конкурса на право заключен</w:t>
      </w:r>
      <w:r w:rsidR="002023E1">
        <w:rPr>
          <w:sz w:val="28"/>
          <w:szCs w:val="28"/>
        </w:rPr>
        <w:t xml:space="preserve">ия концессионного соглашения до </w:t>
      </w:r>
      <w:r w:rsidR="00262503">
        <w:rPr>
          <w:sz w:val="28"/>
          <w:szCs w:val="28"/>
        </w:rPr>
        <w:t>18</w:t>
      </w:r>
      <w:r w:rsidR="000F6DFA" w:rsidRPr="002023E1">
        <w:rPr>
          <w:sz w:val="28"/>
          <w:szCs w:val="28"/>
        </w:rPr>
        <w:t xml:space="preserve"> декабря 2019 года.</w:t>
      </w:r>
    </w:p>
    <w:p w:rsidR="00140DC2" w:rsidRPr="00140DC2" w:rsidRDefault="00140DC2" w:rsidP="00140DC2">
      <w:pPr>
        <w:pStyle w:val="a6"/>
        <w:widowControl/>
        <w:numPr>
          <w:ilvl w:val="0"/>
          <w:numId w:val="1"/>
        </w:numPr>
        <w:ind w:left="0" w:firstLine="709"/>
        <w:jc w:val="both"/>
        <w:rPr>
          <w:sz w:val="28"/>
          <w:szCs w:val="28"/>
        </w:rPr>
      </w:pPr>
      <w:r w:rsidRPr="002023E1">
        <w:rPr>
          <w:sz w:val="28"/>
          <w:szCs w:val="28"/>
        </w:rPr>
        <w:t xml:space="preserve">Опубликовать настоящее постановление </w:t>
      </w:r>
      <w:r w:rsidRPr="002023E1">
        <w:rPr>
          <w:rStyle w:val="a8"/>
          <w:color w:val="auto"/>
          <w:sz w:val="28"/>
          <w:szCs w:val="28"/>
          <w:u w:val="none"/>
        </w:rPr>
        <w:t>в</w:t>
      </w:r>
      <w:r w:rsidRPr="002023E1">
        <w:rPr>
          <w:sz w:val="28"/>
          <w:szCs w:val="28"/>
        </w:rPr>
        <w:t xml:space="preserve"> подразделе Парфеновского муниципального образования в </w:t>
      </w:r>
      <w:r w:rsidRPr="00140DC2">
        <w:rPr>
          <w:sz w:val="28"/>
          <w:szCs w:val="28"/>
        </w:rPr>
        <w:t xml:space="preserve">разделе «Поселения района» официального сайта администрации Черемховского районного муниципального образования </w:t>
      </w:r>
      <w:r w:rsidRPr="00140DC2">
        <w:rPr>
          <w:sz w:val="28"/>
          <w:szCs w:val="28"/>
          <w:u w:val="single"/>
        </w:rPr>
        <w:t>www cher.irkobl.ru.</w:t>
      </w:r>
    </w:p>
    <w:p w:rsidR="007541CF" w:rsidRPr="009F2360" w:rsidRDefault="00C62B2B" w:rsidP="007541CF">
      <w:pPr>
        <w:tabs>
          <w:tab w:val="left" w:pos="720"/>
        </w:tabs>
        <w:jc w:val="both"/>
        <w:rPr>
          <w:bCs/>
        </w:rPr>
      </w:pPr>
      <w:r w:rsidRPr="00140DC2">
        <w:t xml:space="preserve">Контроль за исполнением настоящего постановления </w:t>
      </w:r>
      <w:r w:rsidRPr="007541CF">
        <w:t xml:space="preserve">возложить </w:t>
      </w:r>
      <w:r w:rsidR="007541CF" w:rsidRPr="007541CF">
        <w:t>на</w:t>
      </w:r>
      <w:r w:rsidR="007541CF">
        <w:t xml:space="preserve"> </w:t>
      </w:r>
      <w:r w:rsidR="007541CF" w:rsidRPr="009F2360">
        <w:rPr>
          <w:bCs/>
        </w:rPr>
        <w:t xml:space="preserve">главу Парфеновского муниципального образования </w:t>
      </w:r>
      <w:r w:rsidR="007541CF">
        <w:rPr>
          <w:bCs/>
        </w:rPr>
        <w:t>А.Н. Башкирова</w:t>
      </w:r>
      <w:r w:rsidR="007541CF" w:rsidRPr="009F2360">
        <w:rPr>
          <w:bCs/>
        </w:rPr>
        <w:t>.</w:t>
      </w:r>
    </w:p>
    <w:p w:rsidR="000D3C18" w:rsidRPr="00140DC2" w:rsidRDefault="000D3C18" w:rsidP="007541CF">
      <w:pPr>
        <w:pStyle w:val="a5"/>
        <w:framePr w:w="0" w:hRule="auto" w:hSpace="0" w:wrap="auto" w:vAnchor="margin" w:hAnchor="text" w:xAlign="left" w:yAlign="inline"/>
        <w:jc w:val="both"/>
        <w:rPr>
          <w:szCs w:val="28"/>
        </w:rPr>
      </w:pPr>
    </w:p>
    <w:p w:rsidR="000F6DFA" w:rsidRDefault="000F6DFA" w:rsidP="000D3C18">
      <w:pPr>
        <w:pStyle w:val="a5"/>
        <w:framePr w:w="0" w:hRule="auto" w:hSpace="0" w:wrap="auto" w:vAnchor="margin" w:hAnchor="text" w:xAlign="left" w:yAlign="inline"/>
        <w:jc w:val="both"/>
        <w:rPr>
          <w:szCs w:val="28"/>
        </w:rPr>
      </w:pPr>
    </w:p>
    <w:p w:rsidR="000D3C18" w:rsidRDefault="000D3C18" w:rsidP="000D3C18">
      <w:pPr>
        <w:pStyle w:val="a5"/>
        <w:framePr w:w="0" w:hRule="auto" w:hSpace="0" w:wrap="auto" w:vAnchor="margin" w:hAnchor="text" w:xAlign="left" w:yAlign="inline"/>
        <w:jc w:val="both"/>
        <w:rPr>
          <w:szCs w:val="28"/>
        </w:rPr>
      </w:pPr>
    </w:p>
    <w:p w:rsidR="00506AE4" w:rsidRDefault="00506AE4" w:rsidP="006939A5">
      <w:pPr>
        <w:shd w:val="clear" w:color="auto" w:fill="FFFFFF"/>
        <w:suppressAutoHyphens/>
        <w:autoSpaceDN/>
        <w:adjustRightInd/>
        <w:jc w:val="both"/>
      </w:pPr>
      <w:r>
        <w:t xml:space="preserve">Глава </w:t>
      </w:r>
      <w:r w:rsidR="00D33A12" w:rsidRPr="002023E1">
        <w:t>Парфеновского</w:t>
      </w:r>
    </w:p>
    <w:p w:rsidR="006939A5" w:rsidRPr="00A728AA" w:rsidRDefault="007541CF" w:rsidP="006939A5">
      <w:pPr>
        <w:shd w:val="clear" w:color="auto" w:fill="FFFFFF"/>
        <w:suppressAutoHyphens/>
        <w:autoSpaceDN/>
        <w:adjustRightInd/>
        <w:jc w:val="both"/>
        <w:rPr>
          <w:lang w:eastAsia="ar-SA"/>
        </w:rPr>
      </w:pPr>
      <w:r>
        <w:t xml:space="preserve">Муниципального </w:t>
      </w:r>
      <w:r w:rsidR="00506AE4">
        <w:t>образования</w:t>
      </w:r>
      <w:r>
        <w:t xml:space="preserve">                                                            А.Н.Башкиров</w:t>
      </w:r>
    </w:p>
    <w:p w:rsidR="006939A5" w:rsidRPr="00A728AA" w:rsidRDefault="006939A5" w:rsidP="006939A5">
      <w:pPr>
        <w:shd w:val="clear" w:color="auto" w:fill="FFFFFF"/>
        <w:suppressAutoHyphens/>
        <w:autoSpaceDN/>
        <w:adjustRightInd/>
        <w:jc w:val="both"/>
        <w:rPr>
          <w:lang w:eastAsia="ar-SA"/>
        </w:rPr>
      </w:pPr>
    </w:p>
    <w:p w:rsidR="006939A5" w:rsidRPr="00A728AA" w:rsidRDefault="006939A5" w:rsidP="006939A5">
      <w:pPr>
        <w:shd w:val="clear" w:color="auto" w:fill="FFFFFF"/>
        <w:suppressAutoHyphens/>
        <w:autoSpaceDN/>
        <w:adjustRightInd/>
        <w:jc w:val="both"/>
        <w:rPr>
          <w:lang w:eastAsia="ar-SA"/>
        </w:rPr>
      </w:pPr>
    </w:p>
    <w:p w:rsidR="006939A5" w:rsidRPr="00A728AA" w:rsidRDefault="006939A5" w:rsidP="006939A5">
      <w:pPr>
        <w:shd w:val="clear" w:color="auto" w:fill="FFFFFF"/>
        <w:suppressAutoHyphens/>
        <w:autoSpaceDN/>
        <w:adjustRightInd/>
        <w:jc w:val="both"/>
        <w:rPr>
          <w:lang w:eastAsia="ar-SA"/>
        </w:rPr>
      </w:pPr>
    </w:p>
    <w:p w:rsidR="006939A5" w:rsidRPr="00A728AA" w:rsidRDefault="006939A5" w:rsidP="006939A5">
      <w:pPr>
        <w:shd w:val="clear" w:color="auto" w:fill="FFFFFF"/>
        <w:suppressAutoHyphens/>
        <w:autoSpaceDN/>
        <w:adjustRightInd/>
        <w:jc w:val="both"/>
        <w:rPr>
          <w:lang w:eastAsia="ar-SA"/>
        </w:rPr>
      </w:pPr>
    </w:p>
    <w:p w:rsidR="006939A5" w:rsidRDefault="006939A5"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140DC2" w:rsidRPr="002023E1" w:rsidRDefault="00140DC2" w:rsidP="006939A5">
      <w:pPr>
        <w:shd w:val="clear" w:color="auto" w:fill="FFFFFF"/>
        <w:suppressAutoHyphens/>
        <w:autoSpaceDN/>
        <w:adjustRightInd/>
        <w:jc w:val="both"/>
        <w:rPr>
          <w:lang w:eastAsia="ar-SA"/>
        </w:rPr>
      </w:pP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2023E1" w:rsidRPr="002023E1" w:rsidTr="00C62B2B">
        <w:tc>
          <w:tcPr>
            <w:tcW w:w="5211" w:type="dxa"/>
            <w:vMerge w:val="restart"/>
          </w:tcPr>
          <w:p w:rsidR="00C62B2B" w:rsidRPr="002023E1" w:rsidRDefault="00C62B2B" w:rsidP="000C7D8E">
            <w:pPr>
              <w:suppressAutoHyphens/>
              <w:autoSpaceDN/>
              <w:adjustRightInd/>
              <w:ind w:right="-1"/>
              <w:contextualSpacing/>
              <w:jc w:val="center"/>
              <w:rPr>
                <w:rFonts w:eastAsia="Times New Roman"/>
                <w:lang w:eastAsia="ar-SA"/>
              </w:rPr>
            </w:pPr>
          </w:p>
        </w:tc>
        <w:tc>
          <w:tcPr>
            <w:tcW w:w="5103" w:type="dxa"/>
          </w:tcPr>
          <w:p w:rsidR="00C62B2B" w:rsidRPr="002023E1" w:rsidRDefault="00C62B2B" w:rsidP="00F7526A">
            <w:pPr>
              <w:suppressAutoHyphens/>
              <w:autoSpaceDN/>
              <w:adjustRightInd/>
              <w:ind w:left="317" w:right="-1" w:firstLine="1"/>
              <w:contextualSpacing/>
              <w:rPr>
                <w:rFonts w:eastAsia="Times New Roman"/>
                <w:lang w:eastAsia="ar-SA"/>
              </w:rPr>
            </w:pPr>
            <w:r w:rsidRPr="002023E1">
              <w:rPr>
                <w:rFonts w:eastAsia="Times New Roman"/>
                <w:lang w:eastAsia="ar-SA"/>
              </w:rPr>
              <w:t>Приложение № 1</w:t>
            </w:r>
          </w:p>
        </w:tc>
      </w:tr>
      <w:tr w:rsidR="002023E1" w:rsidRPr="002023E1" w:rsidTr="00C62B2B">
        <w:tc>
          <w:tcPr>
            <w:tcW w:w="5211" w:type="dxa"/>
            <w:vMerge/>
          </w:tcPr>
          <w:p w:rsidR="00C62B2B" w:rsidRPr="002023E1" w:rsidRDefault="00C62B2B" w:rsidP="000C7D8E">
            <w:pPr>
              <w:suppressAutoHyphens/>
              <w:autoSpaceDN/>
              <w:adjustRightInd/>
              <w:ind w:right="-1"/>
              <w:contextualSpacing/>
              <w:jc w:val="center"/>
              <w:rPr>
                <w:rFonts w:eastAsia="Times New Roman"/>
                <w:lang w:eastAsia="ar-SA"/>
              </w:rPr>
            </w:pPr>
          </w:p>
        </w:tc>
        <w:tc>
          <w:tcPr>
            <w:tcW w:w="5103" w:type="dxa"/>
          </w:tcPr>
          <w:p w:rsidR="00C62B2B" w:rsidRPr="002023E1" w:rsidRDefault="00C62B2B" w:rsidP="00F7526A">
            <w:pPr>
              <w:suppressAutoHyphens/>
              <w:autoSpaceDN/>
              <w:adjustRightInd/>
              <w:ind w:left="317" w:right="-1" w:firstLine="1"/>
              <w:contextualSpacing/>
              <w:rPr>
                <w:rFonts w:eastAsia="Times New Roman"/>
                <w:lang w:eastAsia="ar-SA"/>
              </w:rPr>
            </w:pPr>
            <w:r w:rsidRPr="002023E1">
              <w:rPr>
                <w:rFonts w:eastAsia="Times New Roman"/>
                <w:lang w:eastAsia="ar-SA"/>
              </w:rPr>
              <w:t>к постановлению администрации</w:t>
            </w:r>
          </w:p>
        </w:tc>
      </w:tr>
      <w:tr w:rsidR="002023E1" w:rsidRPr="002023E1" w:rsidTr="00C62B2B">
        <w:tc>
          <w:tcPr>
            <w:tcW w:w="5211" w:type="dxa"/>
            <w:vMerge/>
          </w:tcPr>
          <w:p w:rsidR="00C62B2B" w:rsidRPr="002023E1" w:rsidRDefault="00C62B2B" w:rsidP="000C7D8E">
            <w:pPr>
              <w:suppressAutoHyphens/>
              <w:autoSpaceDN/>
              <w:adjustRightInd/>
              <w:ind w:right="-1"/>
              <w:contextualSpacing/>
              <w:jc w:val="center"/>
              <w:rPr>
                <w:rFonts w:eastAsia="Times New Roman"/>
                <w:lang w:eastAsia="ar-SA"/>
              </w:rPr>
            </w:pPr>
          </w:p>
        </w:tc>
        <w:tc>
          <w:tcPr>
            <w:tcW w:w="5103" w:type="dxa"/>
          </w:tcPr>
          <w:p w:rsidR="00C62B2B" w:rsidRPr="002023E1" w:rsidRDefault="00D33A12" w:rsidP="00F7526A">
            <w:pPr>
              <w:suppressAutoHyphens/>
              <w:autoSpaceDN/>
              <w:adjustRightInd/>
              <w:ind w:left="317" w:right="-1" w:firstLine="1"/>
              <w:contextualSpacing/>
              <w:rPr>
                <w:rFonts w:eastAsia="Times New Roman"/>
                <w:lang w:eastAsia="ar-SA"/>
              </w:rPr>
            </w:pPr>
            <w:r w:rsidRPr="002023E1">
              <w:t>Парфеновского</w:t>
            </w:r>
          </w:p>
        </w:tc>
      </w:tr>
      <w:tr w:rsidR="002023E1" w:rsidRPr="002023E1" w:rsidTr="00C62B2B">
        <w:tc>
          <w:tcPr>
            <w:tcW w:w="5211" w:type="dxa"/>
            <w:vMerge/>
          </w:tcPr>
          <w:p w:rsidR="00C62B2B" w:rsidRPr="002023E1" w:rsidRDefault="00C62B2B" w:rsidP="000C7D8E">
            <w:pPr>
              <w:suppressAutoHyphens/>
              <w:autoSpaceDN/>
              <w:adjustRightInd/>
              <w:ind w:right="-1"/>
              <w:contextualSpacing/>
              <w:jc w:val="center"/>
              <w:rPr>
                <w:rFonts w:eastAsia="Times New Roman"/>
                <w:lang w:eastAsia="ar-SA"/>
              </w:rPr>
            </w:pPr>
          </w:p>
        </w:tc>
        <w:tc>
          <w:tcPr>
            <w:tcW w:w="5103" w:type="dxa"/>
          </w:tcPr>
          <w:p w:rsidR="00C62B2B" w:rsidRPr="002023E1" w:rsidRDefault="00C62B2B" w:rsidP="00F7526A">
            <w:pPr>
              <w:suppressAutoHyphens/>
              <w:autoSpaceDN/>
              <w:adjustRightInd/>
              <w:ind w:left="317" w:right="-249" w:firstLine="1"/>
              <w:contextualSpacing/>
              <w:rPr>
                <w:rFonts w:eastAsia="Times New Roman"/>
                <w:lang w:eastAsia="ar-SA"/>
              </w:rPr>
            </w:pPr>
            <w:r w:rsidRPr="002023E1">
              <w:rPr>
                <w:rFonts w:eastAsia="Times New Roman"/>
                <w:lang w:eastAsia="ar-SA"/>
              </w:rPr>
              <w:t>муниципального образования</w:t>
            </w:r>
          </w:p>
        </w:tc>
      </w:tr>
      <w:tr w:rsidR="002023E1" w:rsidRPr="002023E1" w:rsidTr="00C62B2B">
        <w:tc>
          <w:tcPr>
            <w:tcW w:w="5211" w:type="dxa"/>
          </w:tcPr>
          <w:p w:rsidR="00C62B2B" w:rsidRPr="002023E1" w:rsidRDefault="00C62B2B" w:rsidP="000C7D8E">
            <w:pPr>
              <w:suppressAutoHyphens/>
              <w:autoSpaceDN/>
              <w:adjustRightInd/>
              <w:ind w:right="-1"/>
              <w:contextualSpacing/>
              <w:jc w:val="center"/>
              <w:rPr>
                <w:rFonts w:eastAsia="Times New Roman"/>
                <w:lang w:eastAsia="ar-SA"/>
              </w:rPr>
            </w:pPr>
          </w:p>
          <w:p w:rsidR="00C62B2B" w:rsidRPr="002023E1" w:rsidRDefault="00C62B2B" w:rsidP="000C7D8E">
            <w:pPr>
              <w:suppressAutoHyphens/>
              <w:autoSpaceDN/>
              <w:adjustRightInd/>
              <w:ind w:right="-1"/>
              <w:contextualSpacing/>
              <w:jc w:val="center"/>
              <w:rPr>
                <w:rFonts w:eastAsia="Times New Roman"/>
                <w:lang w:eastAsia="ar-SA"/>
              </w:rPr>
            </w:pPr>
          </w:p>
          <w:p w:rsidR="00F7526A" w:rsidRPr="002023E1" w:rsidRDefault="00F7526A" w:rsidP="000C7D8E">
            <w:pPr>
              <w:suppressAutoHyphens/>
              <w:autoSpaceDN/>
              <w:adjustRightInd/>
              <w:ind w:right="-1"/>
              <w:contextualSpacing/>
              <w:jc w:val="center"/>
              <w:rPr>
                <w:rFonts w:eastAsia="Times New Roman"/>
                <w:lang w:eastAsia="ar-SA"/>
              </w:rPr>
            </w:pPr>
          </w:p>
        </w:tc>
        <w:tc>
          <w:tcPr>
            <w:tcW w:w="5103" w:type="dxa"/>
          </w:tcPr>
          <w:p w:rsidR="00C62B2B" w:rsidRPr="002023E1" w:rsidRDefault="00F7526A" w:rsidP="007A41B9">
            <w:pPr>
              <w:suppressAutoHyphens/>
              <w:autoSpaceDN/>
              <w:adjustRightInd/>
              <w:ind w:left="317" w:right="-1" w:firstLine="1"/>
              <w:contextualSpacing/>
              <w:rPr>
                <w:rFonts w:eastAsia="Times New Roman"/>
                <w:lang w:eastAsia="ar-SA"/>
              </w:rPr>
            </w:pPr>
            <w:r w:rsidRPr="002023E1">
              <w:rPr>
                <w:rFonts w:eastAsia="Times New Roman"/>
                <w:lang w:eastAsia="ar-SA"/>
              </w:rPr>
              <w:t>от «</w:t>
            </w:r>
            <w:r w:rsidR="007A41B9">
              <w:rPr>
                <w:rFonts w:eastAsia="Times New Roman"/>
                <w:lang w:eastAsia="ar-SA"/>
              </w:rPr>
              <w:t>17</w:t>
            </w:r>
            <w:r w:rsidRPr="002023E1">
              <w:rPr>
                <w:rFonts w:eastAsia="Times New Roman"/>
                <w:lang w:eastAsia="ar-SA"/>
              </w:rPr>
              <w:t xml:space="preserve">» </w:t>
            </w:r>
            <w:r w:rsidR="007A41B9">
              <w:rPr>
                <w:rFonts w:eastAsia="Times New Roman"/>
                <w:lang w:eastAsia="ar-SA"/>
              </w:rPr>
              <w:t>декабря</w:t>
            </w:r>
            <w:r w:rsidR="00D45528">
              <w:rPr>
                <w:rFonts w:eastAsia="Times New Roman"/>
                <w:lang w:eastAsia="ar-SA"/>
              </w:rPr>
              <w:t xml:space="preserve"> 2019 г. №149</w:t>
            </w:r>
          </w:p>
        </w:tc>
      </w:tr>
    </w:tbl>
    <w:p w:rsidR="00C62B2B" w:rsidRPr="002023E1" w:rsidRDefault="002B745A" w:rsidP="00F7526A">
      <w:pPr>
        <w:shd w:val="clear" w:color="auto" w:fill="FFFFFF"/>
        <w:suppressAutoHyphens/>
        <w:autoSpaceDN/>
        <w:adjustRightInd/>
        <w:jc w:val="center"/>
        <w:rPr>
          <w:b/>
          <w:lang w:eastAsia="ar-SA"/>
        </w:rPr>
      </w:pPr>
      <w:r w:rsidRPr="002023E1">
        <w:rPr>
          <w:b/>
          <w:lang w:eastAsia="ar-SA"/>
        </w:rPr>
        <w:t>Условия</w:t>
      </w:r>
    </w:p>
    <w:p w:rsidR="00F7526A" w:rsidRPr="002023E1" w:rsidRDefault="00F7526A" w:rsidP="00455A0D">
      <w:pPr>
        <w:shd w:val="clear" w:color="auto" w:fill="FFFFFF"/>
        <w:suppressAutoHyphens/>
        <w:autoSpaceDN/>
        <w:adjustRightInd/>
        <w:jc w:val="center"/>
        <w:rPr>
          <w:b/>
          <w:lang w:eastAsia="ar-SA"/>
        </w:rPr>
      </w:pPr>
      <w:r w:rsidRPr="002023E1">
        <w:rPr>
          <w:b/>
          <w:lang w:eastAsia="ar-SA"/>
        </w:rPr>
        <w:t>концессионного соглашения</w:t>
      </w:r>
    </w:p>
    <w:p w:rsidR="007F0A41" w:rsidRPr="002023E1" w:rsidRDefault="007F0A41" w:rsidP="00455A0D">
      <w:pPr>
        <w:shd w:val="clear" w:color="auto" w:fill="FFFFFF"/>
        <w:suppressAutoHyphens/>
        <w:autoSpaceDN/>
        <w:adjustRightInd/>
        <w:jc w:val="center"/>
        <w:rPr>
          <w:lang w:eastAsia="ar-SA"/>
        </w:rPr>
      </w:pPr>
    </w:p>
    <w:p w:rsidR="00A122CF" w:rsidRPr="002023E1" w:rsidRDefault="00A122CF" w:rsidP="00DE1360">
      <w:pPr>
        <w:pStyle w:val="ConsPlusNormal"/>
        <w:ind w:firstLine="709"/>
        <w:jc w:val="both"/>
        <w:rPr>
          <w:rFonts w:ascii="Times New Roman" w:hAnsi="Times New Roman" w:cs="Times New Roman"/>
          <w:sz w:val="28"/>
          <w:szCs w:val="28"/>
        </w:rPr>
      </w:pPr>
      <w:r w:rsidRPr="002023E1">
        <w:rPr>
          <w:rFonts w:ascii="Times New Roman" w:hAnsi="Times New Roman" w:cs="Times New Roman"/>
          <w:sz w:val="28"/>
          <w:szCs w:val="28"/>
        </w:rPr>
        <w:t>1. Концессионер обязан:</w:t>
      </w:r>
    </w:p>
    <w:p w:rsidR="00A122CF" w:rsidRPr="00DE1360" w:rsidRDefault="00A122CF" w:rsidP="00DE1360">
      <w:pPr>
        <w:pStyle w:val="ConsPlusNormal"/>
        <w:ind w:firstLine="709"/>
        <w:jc w:val="both"/>
        <w:rPr>
          <w:rFonts w:ascii="Times New Roman" w:hAnsi="Times New Roman" w:cs="Times New Roman"/>
          <w:sz w:val="28"/>
          <w:szCs w:val="28"/>
        </w:rPr>
      </w:pPr>
      <w:r w:rsidRPr="002023E1">
        <w:rPr>
          <w:rFonts w:ascii="Times New Roman" w:hAnsi="Times New Roman" w:cs="Times New Roman"/>
          <w:sz w:val="28"/>
          <w:szCs w:val="28"/>
        </w:rPr>
        <w:t>1) осуществить в отн</w:t>
      </w:r>
      <w:r w:rsidR="009E68BA" w:rsidRPr="002023E1">
        <w:rPr>
          <w:rFonts w:ascii="Times New Roman" w:hAnsi="Times New Roman" w:cs="Times New Roman"/>
          <w:sz w:val="28"/>
          <w:szCs w:val="28"/>
        </w:rPr>
        <w:t xml:space="preserve">ошении объектов теплоснабжения и </w:t>
      </w:r>
      <w:r w:rsidRPr="002023E1">
        <w:rPr>
          <w:rFonts w:ascii="Times New Roman" w:hAnsi="Times New Roman" w:cs="Times New Roman"/>
          <w:sz w:val="28"/>
          <w:szCs w:val="28"/>
        </w:rPr>
        <w:t xml:space="preserve">водоснабжения, находящихся в муниципальной собственности </w:t>
      </w:r>
      <w:r w:rsidR="00D33A12" w:rsidRPr="002023E1">
        <w:rPr>
          <w:rFonts w:ascii="Times New Roman" w:hAnsi="Times New Roman" w:cs="Times New Roman"/>
          <w:sz w:val="28"/>
          <w:szCs w:val="28"/>
        </w:rPr>
        <w:t>Парфеновского</w:t>
      </w:r>
      <w:r w:rsidR="00D33A12" w:rsidRPr="002023E1">
        <w:t xml:space="preserve"> </w:t>
      </w:r>
      <w:r w:rsidRPr="002023E1">
        <w:rPr>
          <w:rFonts w:ascii="Times New Roman" w:hAnsi="Times New Roman" w:cs="Times New Roman"/>
          <w:sz w:val="28"/>
          <w:szCs w:val="28"/>
        </w:rPr>
        <w:t xml:space="preserve">муниципального образования </w:t>
      </w:r>
      <w:r w:rsidR="00215399" w:rsidRPr="002023E1">
        <w:rPr>
          <w:rFonts w:ascii="Times New Roman" w:hAnsi="Times New Roman" w:cs="Times New Roman"/>
          <w:sz w:val="28"/>
          <w:szCs w:val="28"/>
        </w:rPr>
        <w:t>(далее – Объект концессионного соглашения</w:t>
      </w:r>
      <w:r w:rsidRPr="002023E1">
        <w:rPr>
          <w:rFonts w:ascii="Times New Roman" w:hAnsi="Times New Roman" w:cs="Times New Roman"/>
          <w:sz w:val="28"/>
          <w:szCs w:val="28"/>
        </w:rPr>
        <w:t xml:space="preserve">) создание и (или) реконструкцию (модернизацию), соблюдать сроки </w:t>
      </w:r>
      <w:r w:rsidR="002B2257" w:rsidRPr="002023E1">
        <w:rPr>
          <w:rFonts w:ascii="Times New Roman" w:hAnsi="Times New Roman" w:cs="Times New Roman"/>
          <w:sz w:val="28"/>
          <w:szCs w:val="28"/>
        </w:rPr>
        <w:t>создания</w:t>
      </w:r>
      <w:r w:rsidRPr="002023E1">
        <w:rPr>
          <w:rFonts w:ascii="Times New Roman" w:hAnsi="Times New Roman" w:cs="Times New Roman"/>
          <w:sz w:val="28"/>
          <w:szCs w:val="28"/>
        </w:rPr>
        <w:t xml:space="preserve"> и </w:t>
      </w:r>
      <w:r w:rsidRPr="00DE1360">
        <w:rPr>
          <w:rFonts w:ascii="Times New Roman" w:hAnsi="Times New Roman" w:cs="Times New Roman"/>
          <w:sz w:val="28"/>
          <w:szCs w:val="28"/>
        </w:rPr>
        <w:t>(или) реконструкции (модернизации), установл</w:t>
      </w:r>
      <w:r w:rsidR="00DE1360" w:rsidRPr="00DE1360">
        <w:rPr>
          <w:rFonts w:ascii="Times New Roman" w:hAnsi="Times New Roman" w:cs="Times New Roman"/>
          <w:sz w:val="28"/>
          <w:szCs w:val="28"/>
        </w:rPr>
        <w:t>енные концессионным соглашением;</w:t>
      </w:r>
    </w:p>
    <w:p w:rsidR="00DE1360" w:rsidRPr="00DE1360" w:rsidRDefault="00DE1360"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К реконструкции </w:t>
      </w:r>
      <w:r w:rsidR="00215399">
        <w:rPr>
          <w:rFonts w:ascii="Times New Roman" w:hAnsi="Times New Roman" w:cs="Times New Roman"/>
          <w:sz w:val="28"/>
          <w:szCs w:val="28"/>
        </w:rPr>
        <w:t>О</w:t>
      </w:r>
      <w:r w:rsidRPr="00DE1360">
        <w:rPr>
          <w:rFonts w:ascii="Times New Roman" w:hAnsi="Times New Roman" w:cs="Times New Roman"/>
          <w:sz w:val="28"/>
          <w:szCs w:val="28"/>
        </w:rPr>
        <w:t>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2) приступить к использованию (эксплуатации) </w:t>
      </w:r>
      <w:r w:rsidR="00215399">
        <w:rPr>
          <w:rFonts w:ascii="Times New Roman" w:hAnsi="Times New Roman" w:cs="Times New Roman"/>
          <w:sz w:val="28"/>
          <w:szCs w:val="28"/>
        </w:rPr>
        <w:t>Объекта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в сроки, установленные концессионным соглашением;</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3) эксплуатировать </w:t>
      </w:r>
      <w:r w:rsidR="00215399">
        <w:rPr>
          <w:rFonts w:ascii="Times New Roman" w:hAnsi="Times New Roman" w:cs="Times New Roman"/>
          <w:sz w:val="28"/>
          <w:szCs w:val="28"/>
        </w:rPr>
        <w:t>Объект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в целях, установленных концессионным соглашением;</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4) поддерживать </w:t>
      </w:r>
      <w:r w:rsidR="00215399">
        <w:rPr>
          <w:rFonts w:ascii="Times New Roman" w:hAnsi="Times New Roman" w:cs="Times New Roman"/>
          <w:sz w:val="28"/>
          <w:szCs w:val="28"/>
        </w:rPr>
        <w:t>Объект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 xml:space="preserve">в исправном состоянии, производить текущий и капитальный ремонт, нести расходы на содержание </w:t>
      </w:r>
      <w:r w:rsidR="00215399">
        <w:rPr>
          <w:rFonts w:ascii="Times New Roman" w:hAnsi="Times New Roman" w:cs="Times New Roman"/>
          <w:sz w:val="28"/>
          <w:szCs w:val="28"/>
        </w:rPr>
        <w:t>Объекта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в течение всего срока действия концессионного соглашения;</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5) учитывать </w:t>
      </w:r>
      <w:r w:rsidR="00215399">
        <w:rPr>
          <w:rFonts w:ascii="Times New Roman" w:hAnsi="Times New Roman" w:cs="Times New Roman"/>
          <w:sz w:val="28"/>
          <w:szCs w:val="28"/>
        </w:rPr>
        <w:t>Объект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на своем балансе и производить соответствующие начисления амортизации;</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6) после прекращения действия концессионного соглашения (в том числе по истечении срока его действия) передать </w:t>
      </w:r>
      <w:r w:rsidR="00215399">
        <w:rPr>
          <w:rFonts w:ascii="Times New Roman" w:hAnsi="Times New Roman" w:cs="Times New Roman"/>
          <w:sz w:val="28"/>
          <w:szCs w:val="28"/>
        </w:rPr>
        <w:t>Объект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концеденту в порядке, который предусмотрен в концессионном соглашении;</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7) </w:t>
      </w:r>
      <w:r w:rsidR="00D44AC7" w:rsidRPr="00DE1360">
        <w:rPr>
          <w:rFonts w:ascii="Times New Roman" w:hAnsi="Times New Roman" w:cs="Times New Roman"/>
          <w:sz w:val="28"/>
          <w:szCs w:val="28"/>
        </w:rPr>
        <w:t xml:space="preserve">осуществлять деятельность, установленную концессионным соглашением, и не прекращать (не приостанавливать) эту деятельность без согласия </w:t>
      </w:r>
      <w:r w:rsidR="00DE1360">
        <w:rPr>
          <w:rFonts w:ascii="Times New Roman" w:hAnsi="Times New Roman" w:cs="Times New Roman"/>
          <w:sz w:val="28"/>
          <w:szCs w:val="28"/>
        </w:rPr>
        <w:t>к</w:t>
      </w:r>
      <w:r w:rsidR="00D44AC7" w:rsidRPr="00DE1360">
        <w:rPr>
          <w:rFonts w:ascii="Times New Roman" w:hAnsi="Times New Roman" w:cs="Times New Roman"/>
          <w:sz w:val="28"/>
          <w:szCs w:val="28"/>
        </w:rPr>
        <w:t>онцедента, за исключением случаев, установленных законод</w:t>
      </w:r>
      <w:r w:rsidR="00DE1360" w:rsidRPr="00DE1360">
        <w:rPr>
          <w:rFonts w:ascii="Times New Roman" w:hAnsi="Times New Roman" w:cs="Times New Roman"/>
          <w:sz w:val="28"/>
          <w:szCs w:val="28"/>
        </w:rPr>
        <w:t>ательством Российской Федерации;</w:t>
      </w:r>
    </w:p>
    <w:p w:rsidR="00DE1360" w:rsidRPr="00DE1360" w:rsidRDefault="00DE1360"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8)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9) </w:t>
      </w:r>
      <w:r w:rsidR="00D44AC7" w:rsidRPr="00DE1360">
        <w:rPr>
          <w:rFonts w:ascii="Times New Roman" w:hAnsi="Times New Roman" w:cs="Times New Roman"/>
          <w:sz w:val="28"/>
          <w:szCs w:val="28"/>
        </w:rPr>
        <w:t xml:space="preserve">обеспечивать возможность получения потребителями оказываемых </w:t>
      </w:r>
      <w:r w:rsidR="002B2257">
        <w:rPr>
          <w:rFonts w:ascii="Times New Roman" w:hAnsi="Times New Roman" w:cs="Times New Roman"/>
          <w:sz w:val="28"/>
          <w:szCs w:val="28"/>
        </w:rPr>
        <w:t>к</w:t>
      </w:r>
      <w:r w:rsidR="00D44AC7" w:rsidRPr="00DE1360">
        <w:rPr>
          <w:rFonts w:ascii="Times New Roman" w:hAnsi="Times New Roman" w:cs="Times New Roman"/>
          <w:sz w:val="28"/>
          <w:szCs w:val="28"/>
        </w:rPr>
        <w:t xml:space="preserve">онцессионером услуг и осуществлять реализацию оказываемых </w:t>
      </w:r>
      <w:r w:rsidR="002B2257">
        <w:rPr>
          <w:rFonts w:ascii="Times New Roman" w:hAnsi="Times New Roman" w:cs="Times New Roman"/>
          <w:sz w:val="28"/>
          <w:szCs w:val="28"/>
        </w:rPr>
        <w:t>к</w:t>
      </w:r>
      <w:r w:rsidR="00D44AC7" w:rsidRPr="00DE1360">
        <w:rPr>
          <w:rFonts w:ascii="Times New Roman" w:hAnsi="Times New Roman" w:cs="Times New Roman"/>
          <w:sz w:val="28"/>
          <w:szCs w:val="28"/>
        </w:rPr>
        <w:t xml:space="preserve">онцессионером услуг по регулируемым ценам (тарифам) и (или) с учетом </w:t>
      </w:r>
      <w:r w:rsidR="00D44AC7" w:rsidRPr="00DE1360">
        <w:rPr>
          <w:rFonts w:ascii="Times New Roman" w:hAnsi="Times New Roman" w:cs="Times New Roman"/>
          <w:sz w:val="28"/>
          <w:szCs w:val="28"/>
        </w:rPr>
        <w:lastRenderedPageBreak/>
        <w:t>установленных надбавок к ценам (тарифам)</w:t>
      </w:r>
      <w:r w:rsidRPr="00DE1360">
        <w:rPr>
          <w:rFonts w:ascii="Times New Roman" w:hAnsi="Times New Roman" w:cs="Times New Roman"/>
          <w:sz w:val="28"/>
          <w:szCs w:val="28"/>
        </w:rPr>
        <w:t>;</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10) осуществить за свой счет страхование риска случайной гибели и случайного </w:t>
      </w:r>
      <w:r w:rsidR="002B2257">
        <w:rPr>
          <w:rFonts w:ascii="Times New Roman" w:hAnsi="Times New Roman" w:cs="Times New Roman"/>
          <w:sz w:val="28"/>
          <w:szCs w:val="28"/>
        </w:rPr>
        <w:t xml:space="preserve">повреждения </w:t>
      </w:r>
      <w:r w:rsidR="00215399">
        <w:rPr>
          <w:rFonts w:ascii="Times New Roman" w:hAnsi="Times New Roman" w:cs="Times New Roman"/>
          <w:sz w:val="28"/>
          <w:szCs w:val="28"/>
        </w:rPr>
        <w:t>Объекта концессионного соглашения</w:t>
      </w:r>
      <w:r w:rsidR="002B2257">
        <w:rPr>
          <w:rFonts w:ascii="Times New Roman" w:hAnsi="Times New Roman" w:cs="Times New Roman"/>
          <w:sz w:val="28"/>
          <w:szCs w:val="28"/>
        </w:rPr>
        <w:t>;</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11) исполнять иные обязанности, вытекающие из условий концессионного соглашения и положений действующего законодательства</w:t>
      </w:r>
      <w:r w:rsidR="00DE1360">
        <w:rPr>
          <w:rFonts w:ascii="Times New Roman" w:hAnsi="Times New Roman" w:cs="Times New Roman"/>
          <w:sz w:val="28"/>
          <w:szCs w:val="28"/>
        </w:rPr>
        <w:t xml:space="preserve"> </w:t>
      </w:r>
      <w:r w:rsidR="00DE1360" w:rsidRPr="00DE1360">
        <w:rPr>
          <w:rFonts w:ascii="Times New Roman" w:hAnsi="Times New Roman" w:cs="Times New Roman"/>
          <w:sz w:val="28"/>
          <w:szCs w:val="28"/>
        </w:rPr>
        <w:t>Российской Федерации</w:t>
      </w:r>
      <w:r w:rsidR="00DE1360">
        <w:rPr>
          <w:rFonts w:ascii="Times New Roman" w:hAnsi="Times New Roman" w:cs="Times New Roman"/>
          <w:sz w:val="28"/>
          <w:szCs w:val="28"/>
        </w:rPr>
        <w:t>.</w:t>
      </w:r>
    </w:p>
    <w:p w:rsidR="00F84189" w:rsidRDefault="00F84189" w:rsidP="00680813">
      <w:pPr>
        <w:widowControl/>
        <w:ind w:firstLine="709"/>
        <w:jc w:val="both"/>
      </w:pPr>
      <w:r>
        <w:t xml:space="preserve">2. </w:t>
      </w:r>
      <w:r w:rsidR="00680813">
        <w:t xml:space="preserve">Срок действия концессионного соглашения – </w:t>
      </w:r>
      <w:r w:rsidR="00894BC3">
        <w:t>15</w:t>
      </w:r>
      <w:r w:rsidR="00680813">
        <w:t xml:space="preserve"> лет с момента заклю</w:t>
      </w:r>
      <w:r w:rsidR="00DE1360">
        <w:t>чения концессионного соглашения</w:t>
      </w:r>
      <w:r w:rsidR="00957631">
        <w:t xml:space="preserve"> (период 2020-2034 гг. включительно)</w:t>
      </w:r>
      <w:r w:rsidR="00DE1360">
        <w:t>.</w:t>
      </w:r>
    </w:p>
    <w:p w:rsidR="00F84189" w:rsidRDefault="00F84189" w:rsidP="00680813">
      <w:pPr>
        <w:widowControl/>
        <w:ind w:firstLine="709"/>
        <w:jc w:val="both"/>
      </w:pPr>
      <w:r>
        <w:t xml:space="preserve">3. Описание, в том числе технико-экономические показатели, </w:t>
      </w:r>
      <w:r w:rsidR="00215399">
        <w:t>О</w:t>
      </w:r>
      <w:r>
        <w:t>бъекта концессионного соглашения:</w:t>
      </w:r>
    </w:p>
    <w:p w:rsidR="00506AE4" w:rsidRDefault="00506AE4" w:rsidP="00680813">
      <w:pPr>
        <w:widowControl/>
        <w:ind w:firstLine="709"/>
        <w:jc w:val="both"/>
      </w:pPr>
    </w:p>
    <w:tbl>
      <w:tblPr>
        <w:tblStyle w:val="a7"/>
        <w:tblW w:w="0" w:type="auto"/>
        <w:tblLayout w:type="fixed"/>
        <w:tblLook w:val="04A0" w:firstRow="1" w:lastRow="0" w:firstColumn="1" w:lastColumn="0" w:noHBand="0" w:noVBand="1"/>
      </w:tblPr>
      <w:tblGrid>
        <w:gridCol w:w="2155"/>
        <w:gridCol w:w="2631"/>
        <w:gridCol w:w="1178"/>
        <w:gridCol w:w="3783"/>
      </w:tblGrid>
      <w:tr w:rsidR="0021200D" w:rsidRPr="0098758B" w:rsidTr="0021200D">
        <w:tc>
          <w:tcPr>
            <w:tcW w:w="2155" w:type="dxa"/>
          </w:tcPr>
          <w:p w:rsidR="0021200D" w:rsidRPr="0098758B" w:rsidRDefault="0021200D" w:rsidP="0021200D">
            <w:pPr>
              <w:widowControl/>
              <w:jc w:val="center"/>
              <w:rPr>
                <w:sz w:val="22"/>
                <w:szCs w:val="22"/>
              </w:rPr>
            </w:pPr>
            <w:r w:rsidRPr="0098758B">
              <w:rPr>
                <w:sz w:val="22"/>
                <w:szCs w:val="22"/>
              </w:rPr>
              <w:t>Наименование объекта по правоустанавливающему документу</w:t>
            </w:r>
          </w:p>
        </w:tc>
        <w:tc>
          <w:tcPr>
            <w:tcW w:w="2631" w:type="dxa"/>
          </w:tcPr>
          <w:p w:rsidR="0021200D" w:rsidRPr="0098758B" w:rsidRDefault="0021200D" w:rsidP="0021200D">
            <w:pPr>
              <w:widowControl/>
              <w:jc w:val="center"/>
              <w:rPr>
                <w:sz w:val="22"/>
                <w:szCs w:val="22"/>
              </w:rPr>
            </w:pPr>
            <w:r w:rsidRPr="0098758B">
              <w:rPr>
                <w:sz w:val="22"/>
                <w:szCs w:val="22"/>
              </w:rPr>
              <w:t>Адрес (местоположение)</w:t>
            </w:r>
          </w:p>
        </w:tc>
        <w:tc>
          <w:tcPr>
            <w:tcW w:w="1178" w:type="dxa"/>
          </w:tcPr>
          <w:p w:rsidR="0021200D" w:rsidRPr="0098758B" w:rsidRDefault="0021200D" w:rsidP="0021200D">
            <w:pPr>
              <w:widowControl/>
              <w:jc w:val="center"/>
              <w:rPr>
                <w:sz w:val="22"/>
                <w:szCs w:val="22"/>
              </w:rPr>
            </w:pPr>
            <w:r w:rsidRPr="0098758B">
              <w:rPr>
                <w:sz w:val="22"/>
                <w:szCs w:val="22"/>
              </w:rPr>
              <w:t>Год ввода в эксплуатацию</w:t>
            </w:r>
          </w:p>
        </w:tc>
        <w:tc>
          <w:tcPr>
            <w:tcW w:w="3783" w:type="dxa"/>
          </w:tcPr>
          <w:p w:rsidR="0021200D" w:rsidRPr="0098758B" w:rsidRDefault="00A64A48" w:rsidP="0021200D">
            <w:pPr>
              <w:widowControl/>
              <w:jc w:val="center"/>
              <w:rPr>
                <w:sz w:val="22"/>
                <w:szCs w:val="22"/>
              </w:rPr>
            </w:pPr>
            <w:r w:rsidRPr="0098758B">
              <w:rPr>
                <w:sz w:val="22"/>
                <w:szCs w:val="22"/>
              </w:rPr>
              <w:t>Т</w:t>
            </w:r>
            <w:r w:rsidR="0021200D" w:rsidRPr="0098758B">
              <w:rPr>
                <w:sz w:val="22"/>
                <w:szCs w:val="22"/>
              </w:rPr>
              <w:t>ехнико-экономические показатели</w:t>
            </w:r>
          </w:p>
        </w:tc>
      </w:tr>
      <w:tr w:rsidR="0021200D" w:rsidRPr="0098758B" w:rsidTr="0021200D">
        <w:tc>
          <w:tcPr>
            <w:tcW w:w="2155" w:type="dxa"/>
          </w:tcPr>
          <w:p w:rsidR="0021200D" w:rsidRPr="00D33A12" w:rsidRDefault="00D33A12" w:rsidP="00D33A12">
            <w:pPr>
              <w:widowControl/>
              <w:jc w:val="center"/>
              <w:rPr>
                <w:sz w:val="22"/>
                <w:szCs w:val="22"/>
              </w:rPr>
            </w:pPr>
            <w:r w:rsidRPr="00D33A12">
              <w:rPr>
                <w:sz w:val="22"/>
                <w:szCs w:val="22"/>
              </w:rPr>
              <w:t>Котельная</w:t>
            </w:r>
          </w:p>
        </w:tc>
        <w:tc>
          <w:tcPr>
            <w:tcW w:w="2631" w:type="dxa"/>
          </w:tcPr>
          <w:p w:rsidR="0021200D" w:rsidRPr="00D33A12" w:rsidRDefault="00D33A12" w:rsidP="00D33A12">
            <w:pPr>
              <w:widowControl/>
              <w:jc w:val="both"/>
              <w:rPr>
                <w:sz w:val="22"/>
                <w:szCs w:val="22"/>
              </w:rPr>
            </w:pPr>
            <w:r>
              <w:rPr>
                <w:sz w:val="22"/>
                <w:szCs w:val="22"/>
              </w:rPr>
              <w:t xml:space="preserve">Иркутская область, </w:t>
            </w:r>
            <w:r w:rsidRPr="00D33A12">
              <w:rPr>
                <w:sz w:val="22"/>
                <w:szCs w:val="22"/>
              </w:rPr>
              <w:t xml:space="preserve">Черемховский </w:t>
            </w:r>
            <w:r w:rsidR="007541CF" w:rsidRPr="00D33A12">
              <w:rPr>
                <w:sz w:val="22"/>
                <w:szCs w:val="22"/>
              </w:rPr>
              <w:t xml:space="preserve">район, </w:t>
            </w:r>
            <w:r w:rsidR="007541CF">
              <w:rPr>
                <w:sz w:val="22"/>
                <w:szCs w:val="22"/>
              </w:rPr>
              <w:t xml:space="preserve"> </w:t>
            </w:r>
            <w:r>
              <w:rPr>
                <w:sz w:val="22"/>
                <w:szCs w:val="22"/>
              </w:rPr>
              <w:t xml:space="preserve">           </w:t>
            </w:r>
            <w:r w:rsidRPr="00D33A12">
              <w:rPr>
                <w:sz w:val="22"/>
                <w:szCs w:val="22"/>
              </w:rPr>
              <w:t>с. Парфеново, ул. Молодёжная, строен. 1</w:t>
            </w:r>
          </w:p>
        </w:tc>
        <w:tc>
          <w:tcPr>
            <w:tcW w:w="1178" w:type="dxa"/>
          </w:tcPr>
          <w:p w:rsidR="0021200D" w:rsidRPr="00D33A12" w:rsidRDefault="00D33A12" w:rsidP="00A64A48">
            <w:pPr>
              <w:widowControl/>
              <w:jc w:val="center"/>
              <w:rPr>
                <w:sz w:val="22"/>
                <w:szCs w:val="22"/>
              </w:rPr>
            </w:pPr>
            <w:r>
              <w:rPr>
                <w:sz w:val="22"/>
                <w:szCs w:val="22"/>
              </w:rPr>
              <w:t>1976</w:t>
            </w:r>
          </w:p>
        </w:tc>
        <w:tc>
          <w:tcPr>
            <w:tcW w:w="3783" w:type="dxa"/>
          </w:tcPr>
          <w:p w:rsidR="0021200D" w:rsidRDefault="00D33A12" w:rsidP="00D33A12">
            <w:pPr>
              <w:widowControl/>
              <w:jc w:val="both"/>
              <w:rPr>
                <w:rFonts w:eastAsia="Times New Roman"/>
                <w:sz w:val="22"/>
                <w:szCs w:val="22"/>
                <w:lang w:eastAsia="ru-RU"/>
              </w:rPr>
            </w:pPr>
            <w:r w:rsidRPr="00D33A12">
              <w:rPr>
                <w:sz w:val="22"/>
                <w:szCs w:val="22"/>
              </w:rPr>
              <w:t xml:space="preserve">Здание нежилое одноэтажное </w:t>
            </w:r>
            <w:r w:rsidR="007541CF" w:rsidRPr="00D33A12">
              <w:rPr>
                <w:sz w:val="22"/>
                <w:szCs w:val="22"/>
              </w:rPr>
              <w:t>кирпичное, общей</w:t>
            </w:r>
            <w:r w:rsidRPr="00D33A12">
              <w:rPr>
                <w:sz w:val="22"/>
                <w:szCs w:val="22"/>
              </w:rPr>
              <w:t xml:space="preserve"> площадью 102,1 кв.м.; предназначена для выработки тепловой энергии для отопления и горячего водоснабжения для потребителей – школа, Детский </w:t>
            </w:r>
            <w:r w:rsidR="007541CF" w:rsidRPr="00D33A12">
              <w:rPr>
                <w:sz w:val="22"/>
                <w:szCs w:val="22"/>
              </w:rPr>
              <w:t>сад, административное</w:t>
            </w:r>
            <w:r w:rsidRPr="00D33A12">
              <w:rPr>
                <w:sz w:val="22"/>
                <w:szCs w:val="22"/>
              </w:rPr>
              <w:t xml:space="preserve"> здание.ДК,, прочие предприятия и население; </w:t>
            </w:r>
            <w:r w:rsidRPr="00D33A12">
              <w:rPr>
                <w:rFonts w:eastAsia="Times New Roman"/>
                <w:sz w:val="22"/>
                <w:szCs w:val="22"/>
                <w:lang w:eastAsia="ru-RU"/>
              </w:rPr>
              <w:t>Устан</w:t>
            </w:r>
            <w:r>
              <w:rPr>
                <w:rFonts w:eastAsia="Times New Roman"/>
                <w:sz w:val="22"/>
                <w:szCs w:val="22"/>
                <w:lang w:eastAsia="ru-RU"/>
              </w:rPr>
              <w:t>овленная мощность котельной: 1,8</w:t>
            </w:r>
            <w:r w:rsidRPr="00D33A12">
              <w:rPr>
                <w:rFonts w:eastAsia="Times New Roman"/>
                <w:sz w:val="22"/>
                <w:szCs w:val="22"/>
                <w:lang w:eastAsia="ru-RU"/>
              </w:rPr>
              <w:t>Гкал/час</w:t>
            </w:r>
            <w:r>
              <w:rPr>
                <w:rFonts w:eastAsia="Times New Roman"/>
                <w:sz w:val="22"/>
                <w:szCs w:val="22"/>
                <w:lang w:eastAsia="ru-RU"/>
              </w:rPr>
              <w:t>.</w:t>
            </w:r>
          </w:p>
          <w:p w:rsidR="00D33A12" w:rsidRPr="00D33A12" w:rsidRDefault="00D33A12" w:rsidP="00D33A12">
            <w:pPr>
              <w:pStyle w:val="Default"/>
              <w:jc w:val="both"/>
              <w:rPr>
                <w:rFonts w:eastAsia="Times New Roman"/>
                <w:b/>
                <w:sz w:val="22"/>
                <w:szCs w:val="22"/>
              </w:rPr>
            </w:pPr>
            <w:r w:rsidRPr="00D33A12">
              <w:rPr>
                <w:sz w:val="22"/>
                <w:szCs w:val="22"/>
              </w:rPr>
              <w:t>В состав котельной входят о</w:t>
            </w:r>
            <w:r w:rsidRPr="00D33A12">
              <w:rPr>
                <w:rFonts w:eastAsia="Times New Roman"/>
                <w:sz w:val="22"/>
                <w:szCs w:val="22"/>
              </w:rPr>
              <w:t>борудование</w:t>
            </w:r>
            <w:r w:rsidRPr="00D33A12">
              <w:rPr>
                <w:rFonts w:eastAsia="Times New Roman"/>
                <w:b/>
                <w:sz w:val="22"/>
                <w:szCs w:val="22"/>
              </w:rPr>
              <w:t>:</w:t>
            </w:r>
          </w:p>
          <w:p w:rsidR="00D33A12" w:rsidRPr="00D33A12" w:rsidRDefault="00D33A12" w:rsidP="00D33A12">
            <w:pPr>
              <w:rPr>
                <w:rFonts w:eastAsia="Times New Roman"/>
                <w:sz w:val="22"/>
                <w:szCs w:val="22"/>
              </w:rPr>
            </w:pPr>
            <w:r w:rsidRPr="00D33A12">
              <w:rPr>
                <w:rFonts w:eastAsia="Times New Roman"/>
                <w:sz w:val="22"/>
                <w:szCs w:val="22"/>
              </w:rPr>
              <w:t>Котел№1-  КВр-0,95КБ – 1шт.,</w:t>
            </w:r>
          </w:p>
          <w:p w:rsidR="00D33A12" w:rsidRPr="00D33A12" w:rsidRDefault="00D33A12" w:rsidP="00D33A12">
            <w:pPr>
              <w:rPr>
                <w:rFonts w:eastAsia="Times New Roman"/>
                <w:sz w:val="22"/>
                <w:szCs w:val="22"/>
              </w:rPr>
            </w:pPr>
            <w:r w:rsidRPr="00D33A12">
              <w:rPr>
                <w:rFonts w:eastAsia="Times New Roman"/>
                <w:sz w:val="22"/>
                <w:szCs w:val="22"/>
              </w:rPr>
              <w:t>Котел№2-  КВр-0,6КБ – 1шт.,</w:t>
            </w:r>
          </w:p>
          <w:p w:rsidR="00D33A12" w:rsidRPr="00D33A12" w:rsidRDefault="00D33A12" w:rsidP="00D33A12">
            <w:pPr>
              <w:rPr>
                <w:rFonts w:eastAsia="Times New Roman"/>
                <w:sz w:val="22"/>
                <w:szCs w:val="22"/>
              </w:rPr>
            </w:pPr>
            <w:r w:rsidRPr="00D33A12">
              <w:rPr>
                <w:rFonts w:eastAsia="Times New Roman"/>
                <w:sz w:val="22"/>
                <w:szCs w:val="22"/>
              </w:rPr>
              <w:t xml:space="preserve"> Котел№3-  КВр-0,6КБ – 1шт.,</w:t>
            </w:r>
          </w:p>
          <w:p w:rsidR="00D33A12" w:rsidRPr="00D33A12" w:rsidRDefault="00D33A12" w:rsidP="00D33A12">
            <w:pPr>
              <w:rPr>
                <w:rFonts w:eastAsia="Times New Roman"/>
                <w:sz w:val="22"/>
                <w:szCs w:val="22"/>
              </w:rPr>
            </w:pPr>
            <w:r w:rsidRPr="00D33A12">
              <w:rPr>
                <w:rFonts w:eastAsia="Times New Roman"/>
                <w:sz w:val="22"/>
                <w:szCs w:val="22"/>
              </w:rPr>
              <w:t xml:space="preserve">Сетевой насос№1  К80-50-200 (15кВт,2850об/мин)  -   1шт,  </w:t>
            </w:r>
          </w:p>
          <w:p w:rsidR="00D33A12" w:rsidRPr="00D33A12" w:rsidRDefault="00D33A12" w:rsidP="00D33A12">
            <w:pPr>
              <w:rPr>
                <w:rFonts w:eastAsia="Times New Roman"/>
                <w:sz w:val="22"/>
                <w:szCs w:val="22"/>
              </w:rPr>
            </w:pPr>
            <w:r w:rsidRPr="00D33A12">
              <w:rPr>
                <w:rFonts w:eastAsia="Times New Roman"/>
                <w:sz w:val="22"/>
                <w:szCs w:val="22"/>
              </w:rPr>
              <w:t xml:space="preserve">Сетевой насос №2 К80-50-200 (15кВт,2850об/мин)  -   1шт.,    </w:t>
            </w:r>
          </w:p>
          <w:p w:rsidR="00D33A12" w:rsidRPr="00D33A12" w:rsidRDefault="00D33A12" w:rsidP="00D33A12">
            <w:pPr>
              <w:rPr>
                <w:rFonts w:eastAsia="Times New Roman"/>
                <w:sz w:val="22"/>
                <w:szCs w:val="22"/>
              </w:rPr>
            </w:pPr>
            <w:r w:rsidRPr="00D33A12">
              <w:rPr>
                <w:rFonts w:eastAsia="Times New Roman"/>
                <w:sz w:val="22"/>
                <w:szCs w:val="22"/>
              </w:rPr>
              <w:t xml:space="preserve">Котловой насос№1  К80-50-200 (15кВт,2850об/мин)  -   1шт,  </w:t>
            </w:r>
          </w:p>
          <w:p w:rsidR="00D33A12" w:rsidRPr="00D33A12" w:rsidRDefault="00D33A12" w:rsidP="00D33A12">
            <w:pPr>
              <w:rPr>
                <w:rFonts w:eastAsia="Times New Roman"/>
                <w:sz w:val="22"/>
                <w:szCs w:val="22"/>
              </w:rPr>
            </w:pPr>
            <w:r w:rsidRPr="00D33A12">
              <w:rPr>
                <w:rFonts w:eastAsia="Times New Roman"/>
                <w:sz w:val="22"/>
                <w:szCs w:val="22"/>
              </w:rPr>
              <w:t xml:space="preserve">Котловой насос №2 К80-50-200А (15кВт,2850об/мин)  -   1шт.,    </w:t>
            </w:r>
          </w:p>
          <w:p w:rsidR="00D33A12" w:rsidRPr="00D33A12" w:rsidRDefault="00D33A12" w:rsidP="00D33A12">
            <w:pPr>
              <w:rPr>
                <w:rFonts w:eastAsia="Times New Roman"/>
                <w:sz w:val="22"/>
                <w:szCs w:val="22"/>
              </w:rPr>
            </w:pPr>
            <w:r w:rsidRPr="00D33A12">
              <w:rPr>
                <w:rFonts w:eastAsia="Times New Roman"/>
                <w:sz w:val="22"/>
                <w:szCs w:val="22"/>
              </w:rPr>
              <w:t>Подпиточный насос №1 К50-32-125 (2,2кВт,2850об/мин)   -1шт,</w:t>
            </w:r>
          </w:p>
          <w:p w:rsidR="00D33A12" w:rsidRPr="00D33A12" w:rsidRDefault="00D33A12" w:rsidP="00D33A12">
            <w:pPr>
              <w:rPr>
                <w:rFonts w:eastAsia="Times New Roman"/>
                <w:sz w:val="22"/>
                <w:szCs w:val="22"/>
              </w:rPr>
            </w:pPr>
            <w:r w:rsidRPr="00D33A12">
              <w:rPr>
                <w:rFonts w:eastAsia="Times New Roman"/>
                <w:sz w:val="22"/>
                <w:szCs w:val="22"/>
              </w:rPr>
              <w:t>Подпиточный насос №2 К50-32-125 (2,2кВт,2850об/мин)   -1шт,</w:t>
            </w:r>
          </w:p>
          <w:p w:rsidR="00D33A12" w:rsidRPr="00D33A12" w:rsidRDefault="00D33A12" w:rsidP="00D33A12">
            <w:pPr>
              <w:rPr>
                <w:rFonts w:eastAsia="Times New Roman"/>
                <w:sz w:val="22"/>
                <w:szCs w:val="22"/>
              </w:rPr>
            </w:pPr>
            <w:r w:rsidRPr="00D33A12">
              <w:rPr>
                <w:rFonts w:eastAsia="Times New Roman"/>
                <w:sz w:val="22"/>
                <w:szCs w:val="22"/>
              </w:rPr>
              <w:t>Подпиточный насос котловой №1 К8-18 (2,2кВт,2850об/мин)   -1шт,</w:t>
            </w:r>
          </w:p>
          <w:p w:rsidR="00D33A12" w:rsidRPr="00D33A12" w:rsidRDefault="00D33A12" w:rsidP="00D33A12">
            <w:pPr>
              <w:rPr>
                <w:rFonts w:eastAsia="Times New Roman"/>
                <w:sz w:val="22"/>
                <w:szCs w:val="22"/>
              </w:rPr>
            </w:pPr>
            <w:r w:rsidRPr="00D33A12">
              <w:rPr>
                <w:rFonts w:eastAsia="Times New Roman"/>
                <w:sz w:val="22"/>
                <w:szCs w:val="22"/>
              </w:rPr>
              <w:t>Подпиточный насос №2 К50-32-125 (2,2кВт,2850об/мин)   -1шт,</w:t>
            </w:r>
          </w:p>
          <w:p w:rsidR="00D33A12" w:rsidRPr="00D33A12" w:rsidRDefault="00D33A12" w:rsidP="00D33A12">
            <w:pPr>
              <w:rPr>
                <w:rFonts w:eastAsia="Times New Roman"/>
                <w:sz w:val="22"/>
                <w:szCs w:val="22"/>
              </w:rPr>
            </w:pPr>
            <w:r w:rsidRPr="00D33A12">
              <w:rPr>
                <w:rFonts w:eastAsia="Times New Roman"/>
                <w:sz w:val="22"/>
                <w:szCs w:val="22"/>
              </w:rPr>
              <w:t>Теплообменник НН №220,»Ришан»-2шт,</w:t>
            </w:r>
          </w:p>
          <w:p w:rsidR="00D33A12" w:rsidRPr="00D33A12" w:rsidRDefault="00D33A12" w:rsidP="00D33A12">
            <w:pPr>
              <w:rPr>
                <w:rFonts w:eastAsia="Times New Roman"/>
                <w:sz w:val="22"/>
                <w:szCs w:val="22"/>
              </w:rPr>
            </w:pPr>
            <w:r w:rsidRPr="00D33A12">
              <w:rPr>
                <w:rFonts w:eastAsia="Times New Roman"/>
                <w:sz w:val="22"/>
                <w:szCs w:val="22"/>
              </w:rPr>
              <w:t>Дутьевой Вентилятор №1 ВР-280-45(2,2кВт,3000об/мин)  – 1шт.,</w:t>
            </w:r>
          </w:p>
          <w:p w:rsidR="00D33A12" w:rsidRPr="00D33A12" w:rsidRDefault="00D33A12" w:rsidP="00D33A12">
            <w:pPr>
              <w:rPr>
                <w:rFonts w:eastAsia="Times New Roman"/>
                <w:sz w:val="22"/>
                <w:szCs w:val="22"/>
              </w:rPr>
            </w:pPr>
            <w:r w:rsidRPr="00D33A12">
              <w:rPr>
                <w:rFonts w:eastAsia="Times New Roman"/>
                <w:sz w:val="22"/>
                <w:szCs w:val="22"/>
              </w:rPr>
              <w:t xml:space="preserve"> Дутьевой Вентилятор №2 ВР-280-45 (2,2кВт,3000об/мин)  – 1шт.,</w:t>
            </w:r>
          </w:p>
          <w:p w:rsidR="00D33A12" w:rsidRPr="00D33A12" w:rsidRDefault="00D33A12" w:rsidP="00D33A12">
            <w:pPr>
              <w:rPr>
                <w:rFonts w:eastAsia="Times New Roman"/>
                <w:sz w:val="22"/>
                <w:szCs w:val="22"/>
              </w:rPr>
            </w:pPr>
            <w:r w:rsidRPr="00D33A12">
              <w:rPr>
                <w:rFonts w:eastAsia="Times New Roman"/>
                <w:sz w:val="22"/>
                <w:szCs w:val="22"/>
              </w:rPr>
              <w:t>Дутьевой Вентилятор №3 ВР-70-45 (4,0кВт,300об/мин)  – 1шт.,</w:t>
            </w:r>
          </w:p>
          <w:p w:rsidR="00D33A12" w:rsidRPr="00D33A12" w:rsidRDefault="00D33A12" w:rsidP="00D33A12">
            <w:pPr>
              <w:rPr>
                <w:rFonts w:eastAsia="Times New Roman"/>
                <w:sz w:val="22"/>
                <w:szCs w:val="22"/>
              </w:rPr>
            </w:pPr>
            <w:r w:rsidRPr="00D33A12">
              <w:rPr>
                <w:rFonts w:eastAsia="Times New Roman"/>
                <w:sz w:val="22"/>
                <w:szCs w:val="22"/>
              </w:rPr>
              <w:t xml:space="preserve">Дымосос №1 - ДН -8левый(11кВт,1000 ) -1шт , </w:t>
            </w:r>
          </w:p>
          <w:p w:rsidR="00D33A12" w:rsidRPr="00D33A12" w:rsidRDefault="00D33A12" w:rsidP="00D33A12">
            <w:pPr>
              <w:rPr>
                <w:rFonts w:eastAsia="Times New Roman"/>
                <w:sz w:val="22"/>
                <w:szCs w:val="22"/>
              </w:rPr>
            </w:pPr>
            <w:r w:rsidRPr="00D33A12">
              <w:rPr>
                <w:rFonts w:eastAsia="Times New Roman"/>
                <w:sz w:val="22"/>
                <w:szCs w:val="22"/>
              </w:rPr>
              <w:t xml:space="preserve">Дымосос №2 - ДН -8правый(11кВт,1000 ) -1шт,  </w:t>
            </w:r>
          </w:p>
          <w:p w:rsidR="00D33A12" w:rsidRPr="00D33A12" w:rsidRDefault="00D33A12" w:rsidP="00D33A12">
            <w:pPr>
              <w:rPr>
                <w:rFonts w:eastAsia="Times New Roman"/>
                <w:sz w:val="22"/>
                <w:szCs w:val="22"/>
              </w:rPr>
            </w:pPr>
            <w:r w:rsidRPr="00D33A12">
              <w:rPr>
                <w:rFonts w:eastAsia="Times New Roman"/>
                <w:sz w:val="22"/>
                <w:szCs w:val="22"/>
              </w:rPr>
              <w:lastRenderedPageBreak/>
              <w:t xml:space="preserve">Бак аккумулятор холодной воды </w:t>
            </w:r>
            <w:r w:rsidRPr="00D33A12">
              <w:rPr>
                <w:rFonts w:eastAsia="Times New Roman"/>
                <w:sz w:val="22"/>
                <w:szCs w:val="22"/>
                <w:lang w:val="en-US"/>
              </w:rPr>
              <w:t>V</w:t>
            </w:r>
            <w:r w:rsidRPr="00D33A12">
              <w:rPr>
                <w:rFonts w:eastAsia="Times New Roman"/>
                <w:sz w:val="22"/>
                <w:szCs w:val="22"/>
              </w:rPr>
              <w:t>-5м3,-1шт,</w:t>
            </w:r>
          </w:p>
          <w:p w:rsidR="00D33A12" w:rsidRPr="00D33A12" w:rsidRDefault="00D33A12" w:rsidP="00D33A12">
            <w:pPr>
              <w:rPr>
                <w:rFonts w:eastAsia="Times New Roman"/>
                <w:sz w:val="22"/>
                <w:szCs w:val="22"/>
              </w:rPr>
            </w:pPr>
            <w:r w:rsidRPr="00D33A12">
              <w:rPr>
                <w:rFonts w:eastAsia="Times New Roman"/>
                <w:sz w:val="22"/>
                <w:szCs w:val="22"/>
              </w:rPr>
              <w:t>Расширительный бак АФ 100 РФ-100л,-1шт,</w:t>
            </w:r>
          </w:p>
          <w:p w:rsidR="00D33A12" w:rsidRPr="00D33A12" w:rsidRDefault="00D33A12" w:rsidP="00D33A12">
            <w:pPr>
              <w:rPr>
                <w:rFonts w:eastAsia="Times New Roman"/>
                <w:sz w:val="22"/>
                <w:szCs w:val="22"/>
              </w:rPr>
            </w:pPr>
            <w:r w:rsidRPr="00D33A12">
              <w:rPr>
                <w:rFonts w:eastAsia="Times New Roman"/>
                <w:sz w:val="22"/>
                <w:szCs w:val="22"/>
              </w:rPr>
              <w:t>Газоход 800х600мм длиной 7м стальной--1шт,</w:t>
            </w:r>
          </w:p>
          <w:p w:rsidR="00D33A12" w:rsidRPr="00D33A12" w:rsidRDefault="00D33A12" w:rsidP="00D33A12">
            <w:pPr>
              <w:rPr>
                <w:rFonts w:eastAsia="Times New Roman"/>
                <w:sz w:val="22"/>
                <w:szCs w:val="22"/>
              </w:rPr>
            </w:pPr>
            <w:r w:rsidRPr="00D33A12">
              <w:rPr>
                <w:rFonts w:eastAsia="Times New Roman"/>
                <w:sz w:val="22"/>
                <w:szCs w:val="22"/>
              </w:rPr>
              <w:t xml:space="preserve"> Газоход 600х400мм длиной 6м стальной--1шт,</w:t>
            </w:r>
          </w:p>
          <w:p w:rsidR="00D33A12" w:rsidRPr="00D33A12" w:rsidRDefault="00D33A12" w:rsidP="00D33A12">
            <w:pPr>
              <w:rPr>
                <w:rFonts w:eastAsia="Times New Roman"/>
                <w:sz w:val="22"/>
                <w:szCs w:val="22"/>
              </w:rPr>
            </w:pPr>
            <w:r w:rsidRPr="00D33A12">
              <w:rPr>
                <w:rFonts w:eastAsia="Times New Roman"/>
                <w:sz w:val="22"/>
                <w:szCs w:val="22"/>
              </w:rPr>
              <w:t>Газоход 9900х700мм длиной 6м -1шт,</w:t>
            </w:r>
          </w:p>
          <w:p w:rsidR="00D33A12" w:rsidRPr="00D33A12" w:rsidRDefault="00D33A12" w:rsidP="00D33A12">
            <w:pPr>
              <w:rPr>
                <w:rFonts w:eastAsia="Times New Roman"/>
                <w:sz w:val="22"/>
                <w:szCs w:val="22"/>
              </w:rPr>
            </w:pPr>
            <w:r w:rsidRPr="00D33A12">
              <w:rPr>
                <w:rFonts w:eastAsia="Times New Roman"/>
                <w:sz w:val="22"/>
                <w:szCs w:val="22"/>
              </w:rPr>
              <w:t>Манометр МП4-У-1,0МПа-8шт,</w:t>
            </w:r>
          </w:p>
          <w:p w:rsidR="00D33A12" w:rsidRPr="00D33A12" w:rsidRDefault="00D33A12" w:rsidP="00D33A12">
            <w:pPr>
              <w:rPr>
                <w:rFonts w:eastAsia="Times New Roman"/>
                <w:sz w:val="22"/>
                <w:szCs w:val="22"/>
              </w:rPr>
            </w:pPr>
            <w:r w:rsidRPr="00D33A12">
              <w:rPr>
                <w:rFonts w:eastAsia="Times New Roman"/>
                <w:sz w:val="22"/>
                <w:szCs w:val="22"/>
              </w:rPr>
              <w:t xml:space="preserve">Клапан предохранительный КП Ду-50-6шт, </w:t>
            </w:r>
          </w:p>
          <w:p w:rsidR="00D33A12" w:rsidRPr="00D33A12" w:rsidRDefault="00D33A12" w:rsidP="00D33A12">
            <w:pPr>
              <w:rPr>
                <w:rFonts w:eastAsia="Times New Roman"/>
                <w:sz w:val="22"/>
                <w:szCs w:val="22"/>
              </w:rPr>
            </w:pPr>
            <w:r w:rsidRPr="00D33A12">
              <w:rPr>
                <w:rFonts w:eastAsia="Times New Roman"/>
                <w:sz w:val="22"/>
                <w:szCs w:val="22"/>
              </w:rPr>
              <w:t>Клапан обратный Ду-80-2шт,</w:t>
            </w:r>
          </w:p>
          <w:p w:rsidR="00D33A12" w:rsidRPr="00D33A12" w:rsidRDefault="00D33A12" w:rsidP="00D33A12">
            <w:pPr>
              <w:rPr>
                <w:rFonts w:eastAsia="Times New Roman"/>
                <w:sz w:val="22"/>
                <w:szCs w:val="22"/>
              </w:rPr>
            </w:pPr>
            <w:r w:rsidRPr="00D33A12">
              <w:rPr>
                <w:rFonts w:eastAsia="Times New Roman"/>
                <w:sz w:val="22"/>
                <w:szCs w:val="22"/>
              </w:rPr>
              <w:t>Клапан обратный Ду-50-4шт,</w:t>
            </w:r>
          </w:p>
          <w:p w:rsidR="00D33A12" w:rsidRPr="00D33A12" w:rsidRDefault="00D33A12" w:rsidP="00D33A12">
            <w:pPr>
              <w:rPr>
                <w:rFonts w:eastAsia="Times New Roman"/>
                <w:sz w:val="22"/>
                <w:szCs w:val="22"/>
              </w:rPr>
            </w:pPr>
            <w:r w:rsidRPr="00D33A12">
              <w:rPr>
                <w:rFonts w:eastAsia="Times New Roman"/>
                <w:sz w:val="22"/>
                <w:szCs w:val="22"/>
              </w:rPr>
              <w:t>Дымовая труба ф-600мм-25м, - 1шт,</w:t>
            </w:r>
          </w:p>
          <w:p w:rsidR="00D33A12" w:rsidRPr="00D33A12" w:rsidRDefault="00D33A12" w:rsidP="00D33A12">
            <w:pPr>
              <w:rPr>
                <w:rFonts w:eastAsia="Times New Roman"/>
                <w:sz w:val="22"/>
                <w:szCs w:val="22"/>
              </w:rPr>
            </w:pPr>
            <w:r w:rsidRPr="00D33A12">
              <w:rPr>
                <w:rFonts w:eastAsia="Times New Roman"/>
                <w:sz w:val="22"/>
                <w:szCs w:val="22"/>
              </w:rPr>
              <w:t>Система технологических трубопроводов с запорной арматурой,</w:t>
            </w:r>
          </w:p>
          <w:p w:rsidR="00D33A12" w:rsidRPr="00D33A12" w:rsidRDefault="00D33A12" w:rsidP="00D33A12">
            <w:pPr>
              <w:rPr>
                <w:rFonts w:eastAsia="Times New Roman"/>
                <w:sz w:val="22"/>
                <w:szCs w:val="22"/>
              </w:rPr>
            </w:pPr>
            <w:r w:rsidRPr="00D33A12">
              <w:rPr>
                <w:rFonts w:eastAsia="Times New Roman"/>
                <w:sz w:val="22"/>
                <w:szCs w:val="22"/>
              </w:rPr>
              <w:t>Щиты управления насосной группы-2шт,,</w:t>
            </w:r>
          </w:p>
          <w:p w:rsidR="00D33A12" w:rsidRPr="00D33A12" w:rsidRDefault="00D33A12" w:rsidP="00D33A12">
            <w:pPr>
              <w:rPr>
                <w:rFonts w:eastAsia="Times New Roman"/>
                <w:sz w:val="22"/>
                <w:szCs w:val="22"/>
              </w:rPr>
            </w:pPr>
            <w:r w:rsidRPr="00D33A12">
              <w:rPr>
                <w:rFonts w:eastAsia="Times New Roman"/>
                <w:sz w:val="22"/>
                <w:szCs w:val="22"/>
              </w:rPr>
              <w:t>Пуско-регулирующая аппаратура,</w:t>
            </w:r>
          </w:p>
          <w:p w:rsidR="00D33A12" w:rsidRPr="00D33A12" w:rsidRDefault="00D33A12" w:rsidP="00D33A12">
            <w:pPr>
              <w:rPr>
                <w:rFonts w:eastAsia="Times New Roman"/>
                <w:sz w:val="22"/>
                <w:szCs w:val="22"/>
              </w:rPr>
            </w:pPr>
            <w:r w:rsidRPr="00D33A12">
              <w:rPr>
                <w:rFonts w:eastAsia="Times New Roman"/>
                <w:sz w:val="22"/>
                <w:szCs w:val="22"/>
              </w:rPr>
              <w:t>Оборудование КИП и А,</w:t>
            </w:r>
          </w:p>
          <w:p w:rsidR="00D33A12" w:rsidRPr="00D33A12" w:rsidRDefault="00D33A12" w:rsidP="00D33A12">
            <w:pPr>
              <w:rPr>
                <w:rFonts w:eastAsia="Times New Roman"/>
                <w:sz w:val="22"/>
                <w:szCs w:val="22"/>
              </w:rPr>
            </w:pPr>
            <w:r w:rsidRPr="00D33A12">
              <w:rPr>
                <w:rFonts w:eastAsia="Times New Roman"/>
                <w:sz w:val="22"/>
                <w:szCs w:val="22"/>
              </w:rPr>
              <w:t>Силовые сети -0,4кВ -390м,</w:t>
            </w:r>
          </w:p>
          <w:p w:rsidR="00D33A12" w:rsidRPr="00D33A12" w:rsidRDefault="00D33A12" w:rsidP="00D33A12">
            <w:pPr>
              <w:rPr>
                <w:rFonts w:eastAsia="Times New Roman"/>
                <w:sz w:val="22"/>
                <w:szCs w:val="22"/>
              </w:rPr>
            </w:pPr>
            <w:r w:rsidRPr="00D33A12">
              <w:rPr>
                <w:rFonts w:eastAsia="Times New Roman"/>
                <w:sz w:val="22"/>
                <w:szCs w:val="22"/>
              </w:rPr>
              <w:t>Сети освещения -0,4кВ -105м,</w:t>
            </w:r>
          </w:p>
          <w:p w:rsidR="00D33A12" w:rsidRPr="00D33A12" w:rsidRDefault="00D33A12" w:rsidP="00D33A12">
            <w:pPr>
              <w:widowControl/>
              <w:jc w:val="both"/>
              <w:rPr>
                <w:rFonts w:eastAsia="Times New Roman"/>
                <w:color w:val="000000"/>
                <w:sz w:val="22"/>
                <w:szCs w:val="22"/>
                <w:lang w:eastAsia="ru-RU"/>
              </w:rPr>
            </w:pPr>
            <w:r w:rsidRPr="00D33A12">
              <w:rPr>
                <w:rFonts w:eastAsia="Times New Roman"/>
                <w:color w:val="000000"/>
                <w:sz w:val="22"/>
                <w:szCs w:val="22"/>
                <w:lang w:eastAsia="ru-RU"/>
              </w:rPr>
              <w:t xml:space="preserve"> Светильники разные -11шт.</w:t>
            </w:r>
          </w:p>
        </w:tc>
      </w:tr>
      <w:tr w:rsidR="0021200D" w:rsidRPr="0098758B" w:rsidTr="0021200D">
        <w:tc>
          <w:tcPr>
            <w:tcW w:w="2155" w:type="dxa"/>
          </w:tcPr>
          <w:p w:rsidR="0021200D" w:rsidRPr="00D33A12" w:rsidRDefault="00D33A12" w:rsidP="00D33A12">
            <w:pPr>
              <w:widowControl/>
              <w:jc w:val="center"/>
              <w:rPr>
                <w:sz w:val="22"/>
                <w:szCs w:val="22"/>
              </w:rPr>
            </w:pPr>
            <w:r w:rsidRPr="00D33A12">
              <w:rPr>
                <w:sz w:val="22"/>
                <w:szCs w:val="22"/>
              </w:rPr>
              <w:lastRenderedPageBreak/>
              <w:t>Сети теплоснабжения</w:t>
            </w:r>
          </w:p>
        </w:tc>
        <w:tc>
          <w:tcPr>
            <w:tcW w:w="2631" w:type="dxa"/>
          </w:tcPr>
          <w:p w:rsidR="0021200D" w:rsidRPr="00D33A12" w:rsidRDefault="00D33A12" w:rsidP="00D33A12">
            <w:pPr>
              <w:widowControl/>
              <w:jc w:val="both"/>
              <w:rPr>
                <w:sz w:val="22"/>
                <w:szCs w:val="22"/>
              </w:rPr>
            </w:pPr>
            <w:r>
              <w:rPr>
                <w:sz w:val="22"/>
                <w:szCs w:val="22"/>
              </w:rPr>
              <w:t xml:space="preserve">Иркутская область, </w:t>
            </w:r>
            <w:r w:rsidRPr="00D33A12">
              <w:rPr>
                <w:sz w:val="22"/>
                <w:szCs w:val="22"/>
              </w:rPr>
              <w:t xml:space="preserve">Черемховский район, </w:t>
            </w:r>
            <w:r>
              <w:rPr>
                <w:sz w:val="22"/>
                <w:szCs w:val="22"/>
              </w:rPr>
              <w:t xml:space="preserve">            </w:t>
            </w:r>
            <w:r w:rsidRPr="00D33A12">
              <w:rPr>
                <w:sz w:val="22"/>
                <w:szCs w:val="22"/>
              </w:rPr>
              <w:t>с. Парфеново, ул. Молодежная</w:t>
            </w:r>
          </w:p>
        </w:tc>
        <w:tc>
          <w:tcPr>
            <w:tcW w:w="1178" w:type="dxa"/>
          </w:tcPr>
          <w:p w:rsidR="0021200D" w:rsidRPr="00D33A12" w:rsidRDefault="00AE1E39" w:rsidP="00A64A48">
            <w:pPr>
              <w:widowControl/>
              <w:jc w:val="center"/>
              <w:rPr>
                <w:sz w:val="22"/>
                <w:szCs w:val="22"/>
              </w:rPr>
            </w:pPr>
            <w:r>
              <w:rPr>
                <w:sz w:val="22"/>
                <w:szCs w:val="22"/>
              </w:rPr>
              <w:t>1982</w:t>
            </w:r>
          </w:p>
        </w:tc>
        <w:tc>
          <w:tcPr>
            <w:tcW w:w="3783" w:type="dxa"/>
          </w:tcPr>
          <w:p w:rsidR="00AE1E39" w:rsidRDefault="00AE1E39" w:rsidP="00AE1E39">
            <w:pPr>
              <w:rPr>
                <w:rFonts w:eastAsia="Times New Roman"/>
                <w:color w:val="000000"/>
                <w:sz w:val="22"/>
                <w:szCs w:val="22"/>
                <w:lang w:eastAsia="ru-RU"/>
              </w:rPr>
            </w:pPr>
            <w:r>
              <w:rPr>
                <w:rFonts w:eastAsia="Times New Roman"/>
                <w:color w:val="000000"/>
                <w:sz w:val="22"/>
                <w:szCs w:val="22"/>
                <w:lang w:eastAsia="ru-RU"/>
              </w:rPr>
              <w:t>Общая протяженность сетей – 510 м.,</w:t>
            </w:r>
          </w:p>
          <w:p w:rsidR="00AE1E39" w:rsidRDefault="00AE1E39" w:rsidP="00AE1E39">
            <w:pPr>
              <w:rPr>
                <w:rFonts w:eastAsia="Times New Roman"/>
                <w:color w:val="000000"/>
                <w:sz w:val="22"/>
                <w:szCs w:val="22"/>
                <w:lang w:eastAsia="ru-RU"/>
              </w:rPr>
            </w:pPr>
            <w:r>
              <w:rPr>
                <w:rFonts w:eastAsia="Times New Roman"/>
                <w:color w:val="000000"/>
                <w:sz w:val="22"/>
                <w:szCs w:val="22"/>
                <w:lang w:eastAsia="ru-RU"/>
              </w:rPr>
              <w:t xml:space="preserve">Исполнение двухтрубное,  </w:t>
            </w:r>
          </w:p>
          <w:p w:rsidR="0021200D" w:rsidRPr="00D33A12" w:rsidRDefault="00AE1E39" w:rsidP="00AE1E39">
            <w:pPr>
              <w:widowControl/>
              <w:jc w:val="both"/>
              <w:rPr>
                <w:sz w:val="22"/>
                <w:szCs w:val="22"/>
              </w:rPr>
            </w:pPr>
            <w:r>
              <w:rPr>
                <w:rFonts w:eastAsia="Times New Roman"/>
                <w:color w:val="000000"/>
                <w:sz w:val="22"/>
                <w:szCs w:val="22"/>
                <w:lang w:eastAsia="ru-RU"/>
              </w:rPr>
              <w:t>тип прокладки -  бесканальная,  подземная</w:t>
            </w:r>
          </w:p>
        </w:tc>
      </w:tr>
      <w:tr w:rsidR="0021200D" w:rsidRPr="0098758B" w:rsidTr="0021200D">
        <w:tc>
          <w:tcPr>
            <w:tcW w:w="2155" w:type="dxa"/>
          </w:tcPr>
          <w:p w:rsidR="0021200D" w:rsidRPr="00D33A12" w:rsidRDefault="00D33A12" w:rsidP="00D33A12">
            <w:pPr>
              <w:widowControl/>
              <w:jc w:val="center"/>
              <w:rPr>
                <w:sz w:val="22"/>
                <w:szCs w:val="22"/>
              </w:rPr>
            </w:pPr>
            <w:r w:rsidRPr="00D33A12">
              <w:rPr>
                <w:sz w:val="22"/>
                <w:szCs w:val="22"/>
              </w:rPr>
              <w:t>Сети теплоснабжения</w:t>
            </w:r>
          </w:p>
        </w:tc>
        <w:tc>
          <w:tcPr>
            <w:tcW w:w="2631" w:type="dxa"/>
          </w:tcPr>
          <w:p w:rsidR="0021200D" w:rsidRPr="00D33A12" w:rsidRDefault="00D33A12" w:rsidP="00D33A12">
            <w:pPr>
              <w:widowControl/>
              <w:jc w:val="both"/>
              <w:rPr>
                <w:sz w:val="22"/>
                <w:szCs w:val="22"/>
              </w:rPr>
            </w:pPr>
            <w:r>
              <w:rPr>
                <w:sz w:val="22"/>
                <w:szCs w:val="22"/>
              </w:rPr>
              <w:t xml:space="preserve">Иркутская область, </w:t>
            </w:r>
            <w:r w:rsidRPr="00D33A12">
              <w:rPr>
                <w:sz w:val="22"/>
                <w:szCs w:val="22"/>
              </w:rPr>
              <w:t>Черемховский район, с. Парфеново, от котельной ул. Молодежная, 1 до нежилых зданий, расположенных по ул. Долгих, д. 45, д. 45А, д. 45Б и до жилых домов по ул. Долгих, д. 41 и ул. Молодежная, д. 2</w:t>
            </w:r>
          </w:p>
        </w:tc>
        <w:tc>
          <w:tcPr>
            <w:tcW w:w="1178" w:type="dxa"/>
          </w:tcPr>
          <w:p w:rsidR="0021200D" w:rsidRPr="00D33A12" w:rsidRDefault="00AE1E39" w:rsidP="00A64A48">
            <w:pPr>
              <w:widowControl/>
              <w:jc w:val="center"/>
              <w:rPr>
                <w:sz w:val="22"/>
                <w:szCs w:val="22"/>
              </w:rPr>
            </w:pPr>
            <w:r>
              <w:rPr>
                <w:sz w:val="22"/>
                <w:szCs w:val="22"/>
              </w:rPr>
              <w:t>1970</w:t>
            </w:r>
          </w:p>
        </w:tc>
        <w:tc>
          <w:tcPr>
            <w:tcW w:w="3783" w:type="dxa"/>
          </w:tcPr>
          <w:p w:rsidR="00AE1E39" w:rsidRDefault="00AE1E39" w:rsidP="00AE1E39">
            <w:pPr>
              <w:rPr>
                <w:rFonts w:eastAsia="Times New Roman"/>
                <w:color w:val="000000"/>
                <w:sz w:val="22"/>
                <w:szCs w:val="22"/>
                <w:lang w:eastAsia="ru-RU"/>
              </w:rPr>
            </w:pPr>
            <w:r>
              <w:rPr>
                <w:rFonts w:eastAsia="Times New Roman"/>
                <w:color w:val="000000"/>
                <w:sz w:val="22"/>
                <w:szCs w:val="22"/>
                <w:lang w:eastAsia="ru-RU"/>
              </w:rPr>
              <w:t>Общая протяженность сетей – 355 м.,</w:t>
            </w:r>
          </w:p>
          <w:p w:rsidR="00AE1E39" w:rsidRDefault="00AE1E39" w:rsidP="00AE1E39">
            <w:pPr>
              <w:rPr>
                <w:rFonts w:eastAsia="Times New Roman"/>
                <w:color w:val="000000"/>
                <w:sz w:val="22"/>
                <w:szCs w:val="22"/>
                <w:lang w:eastAsia="ru-RU"/>
              </w:rPr>
            </w:pPr>
            <w:r>
              <w:rPr>
                <w:rFonts w:eastAsia="Times New Roman"/>
                <w:color w:val="000000"/>
                <w:sz w:val="22"/>
                <w:szCs w:val="22"/>
                <w:lang w:eastAsia="ru-RU"/>
              </w:rPr>
              <w:t xml:space="preserve">Исполнение двухтрубное,  </w:t>
            </w:r>
          </w:p>
          <w:p w:rsidR="0021200D" w:rsidRPr="00D33A12" w:rsidRDefault="00AE1E39" w:rsidP="00AE1E39">
            <w:pPr>
              <w:widowControl/>
              <w:jc w:val="both"/>
              <w:rPr>
                <w:sz w:val="22"/>
                <w:szCs w:val="22"/>
              </w:rPr>
            </w:pPr>
            <w:r>
              <w:rPr>
                <w:rFonts w:eastAsia="Times New Roman"/>
                <w:color w:val="000000"/>
                <w:sz w:val="22"/>
                <w:szCs w:val="22"/>
                <w:lang w:eastAsia="ru-RU"/>
              </w:rPr>
              <w:t>тип прокладки -  бесканальная,  подземная</w:t>
            </w:r>
          </w:p>
        </w:tc>
      </w:tr>
      <w:tr w:rsidR="0021200D" w:rsidRPr="0098758B" w:rsidTr="0021200D">
        <w:tc>
          <w:tcPr>
            <w:tcW w:w="2155" w:type="dxa"/>
          </w:tcPr>
          <w:p w:rsidR="0021200D" w:rsidRPr="00D33A12" w:rsidRDefault="00D33A12" w:rsidP="00D33A12">
            <w:pPr>
              <w:widowControl/>
              <w:jc w:val="center"/>
              <w:rPr>
                <w:sz w:val="22"/>
                <w:szCs w:val="22"/>
              </w:rPr>
            </w:pPr>
            <w:r w:rsidRPr="00D33A12">
              <w:rPr>
                <w:sz w:val="22"/>
                <w:szCs w:val="22"/>
              </w:rPr>
              <w:t>Водонапорная башня</w:t>
            </w:r>
          </w:p>
        </w:tc>
        <w:tc>
          <w:tcPr>
            <w:tcW w:w="2631" w:type="dxa"/>
          </w:tcPr>
          <w:p w:rsidR="0021200D" w:rsidRPr="00D33A12" w:rsidRDefault="00D33A12" w:rsidP="00D33A12">
            <w:pPr>
              <w:widowControl/>
              <w:jc w:val="both"/>
              <w:rPr>
                <w:sz w:val="22"/>
                <w:szCs w:val="22"/>
              </w:rPr>
            </w:pPr>
            <w:r w:rsidRPr="00D33A12">
              <w:rPr>
                <w:sz w:val="22"/>
                <w:szCs w:val="22"/>
              </w:rPr>
              <w:t xml:space="preserve">Иркутская область, Черемховский район, </w:t>
            </w:r>
            <w:r>
              <w:rPr>
                <w:sz w:val="22"/>
                <w:szCs w:val="22"/>
              </w:rPr>
              <w:t xml:space="preserve">          </w:t>
            </w:r>
            <w:r w:rsidRPr="00D33A12">
              <w:rPr>
                <w:sz w:val="22"/>
                <w:szCs w:val="22"/>
              </w:rPr>
              <w:t>с. Парфеново, ул. Мира, д. 19А</w:t>
            </w:r>
          </w:p>
        </w:tc>
        <w:tc>
          <w:tcPr>
            <w:tcW w:w="1178" w:type="dxa"/>
          </w:tcPr>
          <w:p w:rsidR="0021200D" w:rsidRPr="00D33A12" w:rsidRDefault="00AE1E39" w:rsidP="00A64A48">
            <w:pPr>
              <w:widowControl/>
              <w:jc w:val="center"/>
              <w:rPr>
                <w:sz w:val="22"/>
                <w:szCs w:val="22"/>
              </w:rPr>
            </w:pPr>
            <w:r>
              <w:rPr>
                <w:sz w:val="22"/>
                <w:szCs w:val="22"/>
              </w:rPr>
              <w:t>1976</w:t>
            </w:r>
          </w:p>
        </w:tc>
        <w:tc>
          <w:tcPr>
            <w:tcW w:w="3783" w:type="dxa"/>
          </w:tcPr>
          <w:p w:rsidR="0021200D" w:rsidRPr="00D33A12" w:rsidRDefault="00AE1E39" w:rsidP="00AE1E39">
            <w:pPr>
              <w:widowControl/>
              <w:jc w:val="both"/>
              <w:rPr>
                <w:sz w:val="22"/>
                <w:szCs w:val="22"/>
              </w:rPr>
            </w:pPr>
            <w:r>
              <w:rPr>
                <w:sz w:val="22"/>
                <w:szCs w:val="22"/>
              </w:rPr>
              <w:t xml:space="preserve">Нежилое </w:t>
            </w:r>
            <w:r w:rsidR="00CF7FE0">
              <w:rPr>
                <w:sz w:val="22"/>
                <w:szCs w:val="22"/>
              </w:rPr>
              <w:t xml:space="preserve">кирпичное </w:t>
            </w:r>
            <w:r>
              <w:rPr>
                <w:sz w:val="22"/>
                <w:szCs w:val="22"/>
              </w:rPr>
              <w:t>одноэтажное, общей площадью 11,3 кв.м.</w:t>
            </w:r>
            <w:r w:rsidR="00CF7FE0">
              <w:rPr>
                <w:sz w:val="22"/>
                <w:szCs w:val="22"/>
              </w:rPr>
              <w:t>, емкость бака  10 м3</w:t>
            </w:r>
          </w:p>
        </w:tc>
      </w:tr>
      <w:tr w:rsidR="0021200D" w:rsidRPr="0098758B" w:rsidTr="0021200D">
        <w:tc>
          <w:tcPr>
            <w:tcW w:w="2155" w:type="dxa"/>
          </w:tcPr>
          <w:p w:rsidR="0021200D" w:rsidRPr="00D33A12" w:rsidRDefault="00D33A12" w:rsidP="00D33A12">
            <w:pPr>
              <w:widowControl/>
              <w:jc w:val="center"/>
              <w:rPr>
                <w:sz w:val="22"/>
                <w:szCs w:val="22"/>
              </w:rPr>
            </w:pPr>
            <w:r w:rsidRPr="00D33A12">
              <w:rPr>
                <w:sz w:val="22"/>
                <w:szCs w:val="22"/>
              </w:rPr>
              <w:t>Здание водонапорной башни</w:t>
            </w:r>
          </w:p>
        </w:tc>
        <w:tc>
          <w:tcPr>
            <w:tcW w:w="2631" w:type="dxa"/>
          </w:tcPr>
          <w:p w:rsidR="0021200D" w:rsidRPr="00D33A12" w:rsidRDefault="00D33A12" w:rsidP="00D33A12">
            <w:pPr>
              <w:widowControl/>
              <w:jc w:val="both"/>
              <w:rPr>
                <w:sz w:val="22"/>
                <w:szCs w:val="22"/>
              </w:rPr>
            </w:pPr>
            <w:r w:rsidRPr="00D33A12">
              <w:rPr>
                <w:sz w:val="22"/>
                <w:szCs w:val="22"/>
              </w:rPr>
              <w:t>Иркутская область, Черемховский район, с. Парфеново, ул. Мира, 20А</w:t>
            </w:r>
          </w:p>
        </w:tc>
        <w:tc>
          <w:tcPr>
            <w:tcW w:w="1178" w:type="dxa"/>
          </w:tcPr>
          <w:p w:rsidR="0021200D" w:rsidRPr="00D33A12" w:rsidRDefault="00AE1E39" w:rsidP="00A64A48">
            <w:pPr>
              <w:widowControl/>
              <w:jc w:val="center"/>
              <w:rPr>
                <w:sz w:val="22"/>
                <w:szCs w:val="22"/>
              </w:rPr>
            </w:pPr>
            <w:r>
              <w:rPr>
                <w:sz w:val="22"/>
                <w:szCs w:val="22"/>
              </w:rPr>
              <w:t>1985</w:t>
            </w:r>
          </w:p>
        </w:tc>
        <w:tc>
          <w:tcPr>
            <w:tcW w:w="3783" w:type="dxa"/>
          </w:tcPr>
          <w:p w:rsidR="00CF7FE0" w:rsidRPr="00CF7FE0" w:rsidRDefault="00AE1E39" w:rsidP="00CF7FE0">
            <w:pPr>
              <w:pStyle w:val="Default"/>
              <w:jc w:val="both"/>
              <w:rPr>
                <w:sz w:val="22"/>
                <w:szCs w:val="22"/>
              </w:rPr>
            </w:pPr>
            <w:r w:rsidRPr="00CF7FE0">
              <w:rPr>
                <w:sz w:val="22"/>
                <w:szCs w:val="22"/>
              </w:rPr>
              <w:t xml:space="preserve">Нежилое одноэтажное, общей площадью </w:t>
            </w:r>
            <w:r w:rsidR="00CF7FE0" w:rsidRPr="00CF7FE0">
              <w:rPr>
                <w:sz w:val="22"/>
                <w:szCs w:val="22"/>
              </w:rPr>
              <w:t>37,1</w:t>
            </w:r>
            <w:r w:rsidRPr="00CF7FE0">
              <w:rPr>
                <w:sz w:val="22"/>
                <w:szCs w:val="22"/>
              </w:rPr>
              <w:t xml:space="preserve"> кв.м.</w:t>
            </w:r>
            <w:r w:rsidR="00CF7FE0" w:rsidRPr="00CF7FE0">
              <w:rPr>
                <w:sz w:val="22"/>
                <w:szCs w:val="22"/>
              </w:rPr>
              <w:t>,</w:t>
            </w:r>
            <w:r w:rsidR="00CF7FE0" w:rsidRPr="00CF7FE0">
              <w:rPr>
                <w:rFonts w:eastAsia="Times New Roman"/>
                <w:sz w:val="22"/>
                <w:szCs w:val="22"/>
              </w:rPr>
              <w:t xml:space="preserve"> марка оборудования: Насос </w:t>
            </w:r>
            <w:r w:rsidR="00CF7FE0" w:rsidRPr="00CF7FE0">
              <w:rPr>
                <w:sz w:val="22"/>
                <w:szCs w:val="22"/>
              </w:rPr>
              <w:t xml:space="preserve">ЭЦВ6-10-110 </w:t>
            </w:r>
          </w:p>
          <w:p w:rsidR="00CF7FE0" w:rsidRPr="00AE0DD7" w:rsidRDefault="00CF7FE0" w:rsidP="00CF7FE0">
            <w:pPr>
              <w:pStyle w:val="Default"/>
              <w:jc w:val="both"/>
              <w:rPr>
                <w:sz w:val="22"/>
                <w:szCs w:val="22"/>
              </w:rPr>
            </w:pPr>
            <w:r w:rsidRPr="00CF7FE0">
              <w:rPr>
                <w:rFonts w:eastAsia="Times New Roman"/>
                <w:sz w:val="22"/>
                <w:szCs w:val="22"/>
              </w:rPr>
              <w:t xml:space="preserve">насос </w:t>
            </w:r>
            <w:r w:rsidRPr="00CF7FE0">
              <w:rPr>
                <w:sz w:val="22"/>
                <w:szCs w:val="22"/>
              </w:rPr>
              <w:t>ЭЦВ8-16-100</w:t>
            </w:r>
            <w:r>
              <w:rPr>
                <w:sz w:val="22"/>
                <w:szCs w:val="22"/>
              </w:rPr>
              <w:t xml:space="preserve">, </w:t>
            </w:r>
            <w:r w:rsidRPr="00CF7FE0">
              <w:rPr>
                <w:rFonts w:eastAsia="Times New Roman"/>
                <w:sz w:val="22"/>
                <w:szCs w:val="22"/>
              </w:rPr>
              <w:t>насос для перекачки НСНС 38УХЛ4</w:t>
            </w:r>
            <w:r>
              <w:rPr>
                <w:sz w:val="22"/>
                <w:szCs w:val="22"/>
              </w:rPr>
              <w:t xml:space="preserve"> </w:t>
            </w:r>
            <w:r w:rsidRPr="00CF7FE0">
              <w:rPr>
                <w:rFonts w:eastAsia="Times New Roman"/>
                <w:sz w:val="22"/>
                <w:szCs w:val="22"/>
              </w:rPr>
              <w:t>18квт/3000об/мин</w:t>
            </w:r>
            <w:r>
              <w:rPr>
                <w:sz w:val="22"/>
                <w:szCs w:val="22"/>
              </w:rPr>
              <w:t xml:space="preserve">, </w:t>
            </w:r>
            <w:r w:rsidRPr="00CF7FE0">
              <w:rPr>
                <w:rFonts w:eastAsia="Times New Roman"/>
                <w:sz w:val="22"/>
                <w:szCs w:val="22"/>
              </w:rPr>
              <w:t xml:space="preserve">насос для </w:t>
            </w:r>
            <w:r w:rsidRPr="00AE0DD7">
              <w:rPr>
                <w:rFonts w:eastAsia="Times New Roman"/>
                <w:sz w:val="22"/>
                <w:szCs w:val="22"/>
              </w:rPr>
              <w:t>перекачки НСНГ  110УХЛ4</w:t>
            </w:r>
          </w:p>
          <w:p w:rsidR="0021200D" w:rsidRPr="00D33A12" w:rsidRDefault="00CF7FE0" w:rsidP="008B6065">
            <w:pPr>
              <w:widowControl/>
              <w:jc w:val="both"/>
              <w:rPr>
                <w:sz w:val="22"/>
                <w:szCs w:val="22"/>
              </w:rPr>
            </w:pPr>
            <w:r w:rsidRPr="00AE0DD7">
              <w:rPr>
                <w:rFonts w:eastAsia="Times New Roman"/>
                <w:sz w:val="22"/>
                <w:szCs w:val="22"/>
              </w:rPr>
              <w:t xml:space="preserve">2квт/3000об/мин, </w:t>
            </w:r>
            <w:r w:rsidRPr="00AE0DD7">
              <w:rPr>
                <w:sz w:val="22"/>
                <w:szCs w:val="22"/>
              </w:rPr>
              <w:t>емкость бака  20 м3</w:t>
            </w:r>
            <w:r w:rsidR="008B6065" w:rsidRPr="00AE0DD7">
              <w:rPr>
                <w:sz w:val="22"/>
                <w:szCs w:val="22"/>
              </w:rPr>
              <w:t>, наружные стены кирпичные, устье скважины забетонировано, труба скважины водоподъемная стальная, диаметром 219 мм, Глубина скважины по 120м</w:t>
            </w:r>
          </w:p>
        </w:tc>
      </w:tr>
      <w:tr w:rsidR="008B6065" w:rsidRPr="0098758B" w:rsidTr="0021200D">
        <w:tc>
          <w:tcPr>
            <w:tcW w:w="2155" w:type="dxa"/>
          </w:tcPr>
          <w:p w:rsidR="008B6065" w:rsidRPr="008B6065" w:rsidRDefault="008B6065" w:rsidP="008B6065">
            <w:pPr>
              <w:widowControl/>
              <w:jc w:val="center"/>
              <w:rPr>
                <w:color w:val="FF0000"/>
                <w:sz w:val="22"/>
                <w:szCs w:val="22"/>
              </w:rPr>
            </w:pPr>
            <w:r w:rsidRPr="008B6065">
              <w:rPr>
                <w:sz w:val="22"/>
                <w:szCs w:val="22"/>
              </w:rPr>
              <w:t xml:space="preserve">Водовод </w:t>
            </w:r>
          </w:p>
        </w:tc>
        <w:tc>
          <w:tcPr>
            <w:tcW w:w="2631" w:type="dxa"/>
          </w:tcPr>
          <w:p w:rsidR="008B6065" w:rsidRPr="008B6065" w:rsidRDefault="008B6065" w:rsidP="00D33A12">
            <w:pPr>
              <w:widowControl/>
              <w:jc w:val="both"/>
              <w:rPr>
                <w:color w:val="FF0000"/>
                <w:sz w:val="22"/>
                <w:szCs w:val="22"/>
              </w:rPr>
            </w:pPr>
            <w:r w:rsidRPr="008B6065">
              <w:rPr>
                <w:sz w:val="22"/>
                <w:szCs w:val="22"/>
              </w:rPr>
              <w:t>Иркутская область, Черемховский район, с. Парфеново, ул. Мира №19а до ул. Мира № 20а</w:t>
            </w:r>
          </w:p>
        </w:tc>
        <w:tc>
          <w:tcPr>
            <w:tcW w:w="1178" w:type="dxa"/>
          </w:tcPr>
          <w:p w:rsidR="008B6065" w:rsidRPr="008B6065" w:rsidRDefault="008B6065" w:rsidP="00A64A48">
            <w:pPr>
              <w:widowControl/>
              <w:jc w:val="center"/>
              <w:rPr>
                <w:sz w:val="22"/>
                <w:szCs w:val="22"/>
              </w:rPr>
            </w:pPr>
          </w:p>
        </w:tc>
        <w:tc>
          <w:tcPr>
            <w:tcW w:w="3783" w:type="dxa"/>
          </w:tcPr>
          <w:p w:rsidR="008B6065" w:rsidRPr="008B6065" w:rsidRDefault="008B6065" w:rsidP="008B6065">
            <w:pPr>
              <w:widowControl/>
              <w:jc w:val="both"/>
              <w:rPr>
                <w:rFonts w:eastAsia="Times New Roman"/>
                <w:color w:val="000000"/>
                <w:sz w:val="24"/>
                <w:szCs w:val="24"/>
                <w:lang w:eastAsia="ru-RU"/>
              </w:rPr>
            </w:pPr>
            <w:r w:rsidRPr="008B6065">
              <w:rPr>
                <w:sz w:val="24"/>
                <w:szCs w:val="24"/>
              </w:rPr>
              <w:t>Трубы полиэтиленовые, бесшовные диаметром 90мм</w:t>
            </w:r>
            <w:r>
              <w:rPr>
                <w:sz w:val="24"/>
                <w:szCs w:val="24"/>
              </w:rPr>
              <w:t>.,</w:t>
            </w:r>
            <w:r w:rsidRPr="008B6065">
              <w:rPr>
                <w:sz w:val="24"/>
                <w:szCs w:val="24"/>
              </w:rPr>
              <w:t xml:space="preserve"> </w:t>
            </w:r>
            <w:r>
              <w:rPr>
                <w:sz w:val="24"/>
                <w:szCs w:val="24"/>
              </w:rPr>
              <w:t>п</w:t>
            </w:r>
            <w:r w:rsidRPr="008B6065">
              <w:rPr>
                <w:sz w:val="24"/>
                <w:szCs w:val="24"/>
              </w:rPr>
              <w:t>ротяженность 280 м.</w:t>
            </w:r>
          </w:p>
        </w:tc>
      </w:tr>
      <w:tr w:rsidR="008B6065" w:rsidRPr="0098758B" w:rsidTr="0021200D">
        <w:tc>
          <w:tcPr>
            <w:tcW w:w="2155" w:type="dxa"/>
          </w:tcPr>
          <w:p w:rsidR="008B6065" w:rsidRPr="008B6065" w:rsidRDefault="008B6065" w:rsidP="008B6065">
            <w:pPr>
              <w:widowControl/>
              <w:jc w:val="center"/>
              <w:rPr>
                <w:color w:val="FF0000"/>
                <w:sz w:val="22"/>
                <w:szCs w:val="22"/>
              </w:rPr>
            </w:pPr>
            <w:r w:rsidRPr="008B6065">
              <w:rPr>
                <w:sz w:val="22"/>
                <w:szCs w:val="22"/>
              </w:rPr>
              <w:lastRenderedPageBreak/>
              <w:t xml:space="preserve">Водовод </w:t>
            </w:r>
          </w:p>
        </w:tc>
        <w:tc>
          <w:tcPr>
            <w:tcW w:w="2631" w:type="dxa"/>
          </w:tcPr>
          <w:p w:rsidR="008B6065" w:rsidRPr="008B6065" w:rsidRDefault="008B6065" w:rsidP="00D33A12">
            <w:pPr>
              <w:widowControl/>
              <w:jc w:val="both"/>
              <w:rPr>
                <w:color w:val="FF0000"/>
                <w:sz w:val="22"/>
                <w:szCs w:val="22"/>
              </w:rPr>
            </w:pPr>
            <w:r w:rsidRPr="008B6065">
              <w:rPr>
                <w:sz w:val="22"/>
                <w:szCs w:val="22"/>
              </w:rPr>
              <w:t>Иркутская область, Ч</w:t>
            </w:r>
            <w:r>
              <w:rPr>
                <w:sz w:val="22"/>
                <w:szCs w:val="22"/>
              </w:rPr>
              <w:t xml:space="preserve">еремховский район, с. Парфеново, </w:t>
            </w:r>
            <w:r w:rsidRPr="008B6065">
              <w:rPr>
                <w:sz w:val="22"/>
                <w:szCs w:val="22"/>
              </w:rPr>
              <w:t>ул. Молодежная, ВК по ул. Мира до ул. Молодежная, №.14</w:t>
            </w:r>
          </w:p>
        </w:tc>
        <w:tc>
          <w:tcPr>
            <w:tcW w:w="1178" w:type="dxa"/>
          </w:tcPr>
          <w:p w:rsidR="008B6065" w:rsidRPr="008B6065" w:rsidRDefault="008B6065" w:rsidP="00A64A48">
            <w:pPr>
              <w:widowControl/>
              <w:jc w:val="center"/>
              <w:rPr>
                <w:sz w:val="22"/>
                <w:szCs w:val="22"/>
              </w:rPr>
            </w:pPr>
          </w:p>
        </w:tc>
        <w:tc>
          <w:tcPr>
            <w:tcW w:w="3783" w:type="dxa"/>
          </w:tcPr>
          <w:p w:rsidR="008B6065" w:rsidRPr="008B6065" w:rsidRDefault="008B6065" w:rsidP="008B6065">
            <w:pPr>
              <w:jc w:val="both"/>
              <w:rPr>
                <w:sz w:val="24"/>
                <w:szCs w:val="24"/>
              </w:rPr>
            </w:pPr>
            <w:r w:rsidRPr="008B6065">
              <w:rPr>
                <w:sz w:val="24"/>
                <w:szCs w:val="24"/>
              </w:rPr>
              <w:t xml:space="preserve">Трубы стальные диаметром 50мм, </w:t>
            </w:r>
            <w:r>
              <w:rPr>
                <w:sz w:val="24"/>
                <w:szCs w:val="24"/>
              </w:rPr>
              <w:t>п</w:t>
            </w:r>
            <w:r w:rsidRPr="008B6065">
              <w:rPr>
                <w:sz w:val="24"/>
                <w:szCs w:val="24"/>
              </w:rPr>
              <w:t>ротяженность</w:t>
            </w:r>
            <w:r>
              <w:rPr>
                <w:sz w:val="24"/>
                <w:szCs w:val="24"/>
              </w:rPr>
              <w:t xml:space="preserve"> </w:t>
            </w:r>
            <w:r w:rsidRPr="008B6065">
              <w:rPr>
                <w:sz w:val="24"/>
                <w:szCs w:val="24"/>
              </w:rPr>
              <w:t>110 м.</w:t>
            </w:r>
          </w:p>
        </w:tc>
      </w:tr>
      <w:tr w:rsidR="008B6065" w:rsidRPr="0098758B" w:rsidTr="0021200D">
        <w:tc>
          <w:tcPr>
            <w:tcW w:w="2155" w:type="dxa"/>
          </w:tcPr>
          <w:p w:rsidR="008B6065" w:rsidRPr="008B6065" w:rsidRDefault="008B6065" w:rsidP="008B6065">
            <w:pPr>
              <w:widowControl/>
              <w:jc w:val="center"/>
              <w:rPr>
                <w:color w:val="FF0000"/>
                <w:sz w:val="22"/>
                <w:szCs w:val="22"/>
              </w:rPr>
            </w:pPr>
            <w:r w:rsidRPr="008B6065">
              <w:rPr>
                <w:sz w:val="22"/>
                <w:szCs w:val="22"/>
              </w:rPr>
              <w:t xml:space="preserve">Водовод </w:t>
            </w:r>
          </w:p>
        </w:tc>
        <w:tc>
          <w:tcPr>
            <w:tcW w:w="2631" w:type="dxa"/>
          </w:tcPr>
          <w:p w:rsidR="008B6065" w:rsidRPr="008B6065" w:rsidRDefault="008B6065" w:rsidP="00D33A12">
            <w:pPr>
              <w:widowControl/>
              <w:jc w:val="both"/>
              <w:rPr>
                <w:color w:val="FF0000"/>
                <w:sz w:val="22"/>
                <w:szCs w:val="22"/>
              </w:rPr>
            </w:pPr>
            <w:r w:rsidRPr="008B6065">
              <w:rPr>
                <w:sz w:val="22"/>
                <w:szCs w:val="22"/>
              </w:rPr>
              <w:t>Иркутская область, Черемховский район, с. Парфеново, ул. Долгих от ВК до ул. Долгих д.№45</w:t>
            </w:r>
          </w:p>
        </w:tc>
        <w:tc>
          <w:tcPr>
            <w:tcW w:w="1178" w:type="dxa"/>
          </w:tcPr>
          <w:p w:rsidR="008B6065" w:rsidRPr="008B6065" w:rsidRDefault="008B6065" w:rsidP="00A64A48">
            <w:pPr>
              <w:widowControl/>
              <w:jc w:val="center"/>
              <w:rPr>
                <w:sz w:val="22"/>
                <w:szCs w:val="22"/>
              </w:rPr>
            </w:pPr>
          </w:p>
        </w:tc>
        <w:tc>
          <w:tcPr>
            <w:tcW w:w="3783" w:type="dxa"/>
          </w:tcPr>
          <w:p w:rsidR="008B6065" w:rsidRPr="008B6065" w:rsidRDefault="008B6065" w:rsidP="008B6065">
            <w:pPr>
              <w:jc w:val="both"/>
              <w:rPr>
                <w:sz w:val="24"/>
                <w:szCs w:val="24"/>
              </w:rPr>
            </w:pPr>
            <w:r w:rsidRPr="008B6065">
              <w:rPr>
                <w:sz w:val="24"/>
                <w:szCs w:val="24"/>
              </w:rPr>
              <w:t xml:space="preserve">Трубы стальные диаметром 50мм, </w:t>
            </w:r>
            <w:r>
              <w:rPr>
                <w:sz w:val="24"/>
                <w:szCs w:val="24"/>
              </w:rPr>
              <w:t>п</w:t>
            </w:r>
            <w:r w:rsidRPr="008B6065">
              <w:rPr>
                <w:sz w:val="24"/>
                <w:szCs w:val="24"/>
              </w:rPr>
              <w:t>ротяженность 600 м.</w:t>
            </w:r>
          </w:p>
        </w:tc>
      </w:tr>
      <w:tr w:rsidR="0021200D" w:rsidRPr="0098758B" w:rsidTr="0021200D">
        <w:tc>
          <w:tcPr>
            <w:tcW w:w="2155" w:type="dxa"/>
          </w:tcPr>
          <w:p w:rsidR="0021200D" w:rsidRPr="008B6065" w:rsidRDefault="008B6065" w:rsidP="008B6065">
            <w:pPr>
              <w:widowControl/>
              <w:jc w:val="center"/>
              <w:rPr>
                <w:sz w:val="22"/>
                <w:szCs w:val="22"/>
              </w:rPr>
            </w:pPr>
            <w:r w:rsidRPr="008B6065">
              <w:rPr>
                <w:sz w:val="22"/>
                <w:szCs w:val="22"/>
              </w:rPr>
              <w:t xml:space="preserve">Водовод </w:t>
            </w:r>
          </w:p>
        </w:tc>
        <w:tc>
          <w:tcPr>
            <w:tcW w:w="2631" w:type="dxa"/>
          </w:tcPr>
          <w:p w:rsidR="0021200D" w:rsidRPr="008B6065" w:rsidRDefault="008B6065" w:rsidP="00D33A12">
            <w:pPr>
              <w:widowControl/>
              <w:jc w:val="both"/>
              <w:rPr>
                <w:sz w:val="22"/>
                <w:szCs w:val="22"/>
              </w:rPr>
            </w:pPr>
            <w:r w:rsidRPr="008B6065">
              <w:rPr>
                <w:sz w:val="22"/>
                <w:szCs w:val="22"/>
              </w:rPr>
              <w:t>Иркутская область, Черемховский район, с. Парфеново, ул. Мира от № 16 до ул. Долгих, №21</w:t>
            </w:r>
          </w:p>
        </w:tc>
        <w:tc>
          <w:tcPr>
            <w:tcW w:w="1178" w:type="dxa"/>
          </w:tcPr>
          <w:p w:rsidR="0021200D" w:rsidRPr="008B6065" w:rsidRDefault="0021200D" w:rsidP="00A64A48">
            <w:pPr>
              <w:widowControl/>
              <w:jc w:val="center"/>
              <w:rPr>
                <w:sz w:val="22"/>
                <w:szCs w:val="22"/>
              </w:rPr>
            </w:pPr>
          </w:p>
        </w:tc>
        <w:tc>
          <w:tcPr>
            <w:tcW w:w="3783" w:type="dxa"/>
          </w:tcPr>
          <w:p w:rsidR="0021200D" w:rsidRPr="008B6065" w:rsidRDefault="008B6065" w:rsidP="008B6065">
            <w:pPr>
              <w:widowControl/>
              <w:jc w:val="both"/>
              <w:rPr>
                <w:sz w:val="24"/>
                <w:szCs w:val="24"/>
              </w:rPr>
            </w:pPr>
            <w:r w:rsidRPr="008B6065">
              <w:rPr>
                <w:sz w:val="24"/>
                <w:szCs w:val="24"/>
              </w:rPr>
              <w:t xml:space="preserve">Трубы стальные диаметром 50мм, </w:t>
            </w:r>
            <w:r>
              <w:rPr>
                <w:sz w:val="24"/>
                <w:szCs w:val="24"/>
              </w:rPr>
              <w:t>п</w:t>
            </w:r>
            <w:r w:rsidRPr="008B6065">
              <w:rPr>
                <w:sz w:val="24"/>
                <w:szCs w:val="24"/>
              </w:rPr>
              <w:t>ротяженность 120 м.</w:t>
            </w:r>
          </w:p>
        </w:tc>
      </w:tr>
    </w:tbl>
    <w:p w:rsidR="00506AE4" w:rsidRDefault="00506AE4" w:rsidP="00CF7FE0">
      <w:pPr>
        <w:widowControl/>
        <w:jc w:val="both"/>
      </w:pPr>
    </w:p>
    <w:p w:rsidR="00F84189" w:rsidRDefault="007F2C30" w:rsidP="00F84189">
      <w:pPr>
        <w:widowControl/>
        <w:ind w:firstLine="709"/>
        <w:jc w:val="both"/>
      </w:pPr>
      <w:r>
        <w:t xml:space="preserve">4. </w:t>
      </w:r>
      <w:r w:rsidRPr="007F2C30">
        <w:t xml:space="preserve">Срок передачи </w:t>
      </w:r>
      <w:r w:rsidR="00D32FE0">
        <w:t>к</w:t>
      </w:r>
      <w:r w:rsidRPr="007F2C30">
        <w:t xml:space="preserve">онцессионеру </w:t>
      </w:r>
      <w:r w:rsidR="00215399">
        <w:t>О</w:t>
      </w:r>
      <w:r w:rsidRPr="007F2C30">
        <w:t xml:space="preserve">бъекта </w:t>
      </w:r>
      <w:r w:rsidR="00D32FE0">
        <w:t>концессионного соглашения</w:t>
      </w:r>
      <w:r>
        <w:t xml:space="preserve"> </w:t>
      </w:r>
      <w:r w:rsidRPr="007F2C30">
        <w:t xml:space="preserve">– в течение </w:t>
      </w:r>
      <w:r w:rsidRPr="00885BC4">
        <w:t xml:space="preserve">30 (тридцати) </w:t>
      </w:r>
      <w:r w:rsidRPr="007F2C30">
        <w:t xml:space="preserve">календарных дней с момента </w:t>
      </w:r>
      <w:r w:rsidR="00D32FE0">
        <w:t>заключения</w:t>
      </w:r>
      <w:r w:rsidRPr="007F2C30">
        <w:t xml:space="preserve"> </w:t>
      </w:r>
      <w:r w:rsidR="00DE1360">
        <w:t>концессионного соглашения.</w:t>
      </w:r>
    </w:p>
    <w:p w:rsidR="00EE6057" w:rsidRDefault="007F2C30" w:rsidP="00EE6057">
      <w:pPr>
        <w:widowControl/>
        <w:ind w:firstLine="709"/>
        <w:jc w:val="both"/>
      </w:pPr>
      <w:r>
        <w:t xml:space="preserve">5. </w:t>
      </w:r>
      <w:r w:rsidR="00EE6057">
        <w:t xml:space="preserve">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w:t>
      </w:r>
      <w:r w:rsidR="00D45528">
        <w:t>соглашением, предоставляются</w:t>
      </w:r>
      <w:r w:rsidR="00EE6057">
        <w:t xml:space="preserve"> концессионеру в аренду и не может превышать срок действия концессионного соглашения.</w:t>
      </w:r>
    </w:p>
    <w:p w:rsidR="00EE6057" w:rsidRDefault="00EE6057" w:rsidP="00EE6057">
      <w:pPr>
        <w:widowControl/>
        <w:ind w:firstLine="709"/>
        <w:jc w:val="both"/>
      </w:pPr>
      <w:r>
        <w:t>Договор аренды земельного участка должен быть заключен с концессионером в течение 60 (шестидесяти) рабочих дней со дня подписания концессионного соглашения и (или) после проведения государственного кадастрового учета земельного участка.</w:t>
      </w:r>
    </w:p>
    <w:p w:rsidR="00EE6057" w:rsidRPr="00D45528" w:rsidRDefault="00EE6057" w:rsidP="00D45528">
      <w:pPr>
        <w:jc w:val="both"/>
        <w:rPr>
          <w:b/>
          <w:sz w:val="24"/>
          <w:szCs w:val="24"/>
        </w:rPr>
      </w:pPr>
      <w:r>
        <w:t xml:space="preserve">Размер арендной платы за пользование земельным участком определяется на основании Положения о порядке предоставления в аренду муниципального имущества Парфеновского муниципального образования, утвержденного </w:t>
      </w:r>
      <w:r w:rsidR="00D45528">
        <w:t>постановлением Администрации Парфеновского</w:t>
      </w:r>
      <w:r>
        <w:t xml:space="preserve"> муниципального образования </w:t>
      </w:r>
      <w:r w:rsidRPr="00D45528">
        <w:t xml:space="preserve">от </w:t>
      </w:r>
      <w:r w:rsidR="00D45528" w:rsidRPr="00D45528">
        <w:t>2</w:t>
      </w:r>
      <w:r w:rsidR="00D45528">
        <w:t xml:space="preserve">7.02.2014 №21 </w:t>
      </w:r>
      <w:r w:rsidR="00D45528" w:rsidRPr="00D45528">
        <w:t>«</w:t>
      </w:r>
      <w:r w:rsidR="00D45528" w:rsidRPr="00D45528">
        <w:rPr>
          <w:bCs/>
          <w:color w:val="000000"/>
        </w:rPr>
        <w:t xml:space="preserve">Об утверждении </w:t>
      </w:r>
      <w:r w:rsidR="00D45528" w:rsidRPr="00D45528">
        <w:t xml:space="preserve">административного </w:t>
      </w:r>
      <w:r w:rsidR="00D45528" w:rsidRPr="00D45528">
        <w:t>регламента предоставления муниципальной</w:t>
      </w:r>
      <w:r w:rsidR="00D45528" w:rsidRPr="00D45528">
        <w:t xml:space="preserve"> </w:t>
      </w:r>
      <w:r w:rsidR="00D45528" w:rsidRPr="00D45528">
        <w:t xml:space="preserve">услуги </w:t>
      </w:r>
      <w:r w:rsidR="00D45528" w:rsidRPr="00D45528">
        <w:t xml:space="preserve">«Предоставление гражданам </w:t>
      </w:r>
      <w:r w:rsidR="00D45528" w:rsidRPr="00D45528">
        <w:t>земельных участков в аренду для целей, не связанных со строительством»</w:t>
      </w:r>
      <w:r w:rsidR="00D45528" w:rsidRPr="00D45528">
        <w:t>»</w:t>
      </w:r>
      <w:r w:rsidR="00D45528">
        <w:t xml:space="preserve"> (с изменениями от 11.05.2019 №96).</w:t>
      </w:r>
    </w:p>
    <w:p w:rsidR="006D5003" w:rsidRDefault="00EE6057" w:rsidP="00EE6057">
      <w:pPr>
        <w:widowControl/>
        <w:ind w:firstLine="709"/>
        <w:jc w:val="both"/>
      </w:pPr>
      <w:r>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8A0529" w:rsidRPr="002023E1" w:rsidRDefault="008A0529" w:rsidP="008A0529">
      <w:pPr>
        <w:widowControl/>
        <w:ind w:firstLine="709"/>
        <w:jc w:val="both"/>
      </w:pPr>
      <w:r w:rsidRPr="009E7B36">
        <w:t xml:space="preserve">6. Цели использования (эксплуатации) </w:t>
      </w:r>
      <w:r w:rsidR="00215399">
        <w:t>О</w:t>
      </w:r>
      <w:r w:rsidRPr="009E7B36">
        <w:t xml:space="preserve">бъекта концессионного соглашения: </w:t>
      </w:r>
      <w:r w:rsidRPr="002023E1">
        <w:t>производство, бесперебойная подача, распределение и сбыт тепловой энергии</w:t>
      </w:r>
      <w:r w:rsidR="00506AE4" w:rsidRPr="002023E1">
        <w:t xml:space="preserve">, </w:t>
      </w:r>
      <w:r w:rsidR="009E7B36" w:rsidRPr="002023E1">
        <w:t>холодного во</w:t>
      </w:r>
      <w:r w:rsidR="00506AE4" w:rsidRPr="002023E1">
        <w:t xml:space="preserve">доснабжения </w:t>
      </w:r>
      <w:r w:rsidRPr="002023E1">
        <w:t>в течение срока действия концессионного соглашения</w:t>
      </w:r>
      <w:r w:rsidR="00DE1360" w:rsidRPr="002023E1">
        <w:t>.</w:t>
      </w:r>
    </w:p>
    <w:p w:rsidR="00D32FE0" w:rsidRPr="00D32FE0" w:rsidRDefault="00D32FE0" w:rsidP="008A0529">
      <w:pPr>
        <w:widowControl/>
        <w:ind w:firstLine="709"/>
        <w:jc w:val="both"/>
      </w:pPr>
      <w:r w:rsidRPr="00D32FE0">
        <w:t xml:space="preserve">Срок использования (эксплуатации) </w:t>
      </w:r>
      <w:r w:rsidR="00215399">
        <w:t>О</w:t>
      </w:r>
      <w:r w:rsidRPr="00D32FE0">
        <w:t>бъекта концессионного соглашения: с момента подписания акта приема</w:t>
      </w:r>
      <w:r>
        <w:t xml:space="preserve"> – </w:t>
      </w:r>
      <w:r w:rsidRPr="00D32FE0">
        <w:t>передачи объекта концессионного соглашения и до окончания срока действия концессионного соглашения.</w:t>
      </w:r>
    </w:p>
    <w:p w:rsidR="001E1374" w:rsidRDefault="001E1374" w:rsidP="001E1374">
      <w:pPr>
        <w:widowControl/>
        <w:ind w:firstLine="709"/>
        <w:jc w:val="both"/>
      </w:pPr>
      <w:r>
        <w:t xml:space="preserve">7. </w:t>
      </w:r>
      <w:r w:rsidR="009D468F" w:rsidRPr="00B7538C">
        <w:rPr>
          <w:color w:val="000000"/>
        </w:rPr>
        <w:t xml:space="preserve">Способом обеспечения исполнения </w:t>
      </w:r>
      <w:r w:rsidR="00215399">
        <w:rPr>
          <w:color w:val="000000"/>
        </w:rPr>
        <w:t>к</w:t>
      </w:r>
      <w:r w:rsidR="009D468F" w:rsidRPr="00B7538C">
        <w:rPr>
          <w:color w:val="000000"/>
        </w:rPr>
        <w:t xml:space="preserve">онцессионером обязательств по </w:t>
      </w:r>
      <w:r w:rsidR="00215399">
        <w:rPr>
          <w:color w:val="000000"/>
        </w:rPr>
        <w:t>к</w:t>
      </w:r>
      <w:r w:rsidR="009D468F" w:rsidRPr="00B7538C">
        <w:rPr>
          <w:color w:val="000000"/>
        </w:rPr>
        <w:t xml:space="preserve">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w:t>
      </w:r>
      <w:r w:rsidR="009D468F">
        <w:rPr>
          <w:color w:val="000000"/>
        </w:rPr>
        <w:t xml:space="preserve">                        </w:t>
      </w:r>
      <w:r w:rsidR="009D468F" w:rsidRPr="00B7538C">
        <w:rPr>
          <w:color w:val="000000"/>
        </w:rPr>
        <w:t xml:space="preserve">№ 1188 «Об утверждении требований к банковской гарантии, предоставляемой в случае, если объектом концессионного соглашения являются объекты </w:t>
      </w:r>
      <w:r w:rsidR="009D468F" w:rsidRPr="00B7538C">
        <w:rPr>
          <w:color w:val="000000"/>
        </w:rPr>
        <w:lastRenderedPageBreak/>
        <w:t>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r>
        <w:t xml:space="preserve">  </w:t>
      </w:r>
    </w:p>
    <w:p w:rsidR="001E1374" w:rsidRDefault="009D468F" w:rsidP="009D468F">
      <w:pPr>
        <w:widowControl/>
        <w:ind w:firstLine="709"/>
        <w:jc w:val="both"/>
      </w:pPr>
      <w:r>
        <w:t xml:space="preserve">Размер банковской гарантии составляет </w:t>
      </w:r>
      <w:r w:rsidR="00AC2209" w:rsidRPr="00DE1360">
        <w:t>5</w:t>
      </w:r>
      <w:r w:rsidRPr="00DE1360">
        <w:t>%</w:t>
      </w:r>
      <w:r>
        <w:t xml:space="preserve"> от суммы обязат</w:t>
      </w:r>
      <w:r w:rsidR="00CF5427">
        <w:t>ельств концес</w:t>
      </w:r>
      <w:r>
        <w:t xml:space="preserve">сионера по его расходам на реконструкцию (модернизацию) </w:t>
      </w:r>
      <w:r w:rsidR="00215399">
        <w:t>О</w:t>
      </w:r>
      <w:r>
        <w:t>бъекта концессионного соглашения.</w:t>
      </w:r>
    </w:p>
    <w:p w:rsidR="00215399" w:rsidRDefault="00CF5427" w:rsidP="00140DC2">
      <w:pPr>
        <w:widowControl/>
        <w:ind w:firstLine="709"/>
        <w:jc w:val="both"/>
      </w:pPr>
      <w:r w:rsidRPr="007F0A41">
        <w:t xml:space="preserve">Обеспечение исполнения обязательств концессионером предоставляется не позднее </w:t>
      </w:r>
      <w:r w:rsidR="009678FA" w:rsidRPr="00AE4236">
        <w:rPr>
          <w:color w:val="000000"/>
        </w:rPr>
        <w:t>даты подписания</w:t>
      </w:r>
      <w:r w:rsidR="00506AE4">
        <w:t xml:space="preserve"> концессионного соглашения.</w:t>
      </w:r>
    </w:p>
    <w:p w:rsidR="00CF5427" w:rsidRDefault="00CF5427" w:rsidP="00CF5427">
      <w:pPr>
        <w:widowControl/>
        <w:ind w:firstLine="709"/>
        <w:jc w:val="both"/>
      </w:pPr>
      <w:r w:rsidRPr="00A00753">
        <w:t>8. Размер концессионной платы, форма, а также порядок и сроки е</w:t>
      </w:r>
      <w:r w:rsidR="00DE1360">
        <w:t>е внесения не предусматривается.</w:t>
      </w:r>
    </w:p>
    <w:p w:rsidR="00663894" w:rsidRPr="009E7B36" w:rsidRDefault="004F69B9" w:rsidP="00CF5427">
      <w:pPr>
        <w:widowControl/>
        <w:ind w:firstLine="709"/>
        <w:jc w:val="both"/>
      </w:pPr>
      <w:r w:rsidRPr="00663894">
        <w:t xml:space="preserve">9. В случае досрочного расторжения </w:t>
      </w:r>
      <w:r w:rsidR="00663894" w:rsidRPr="00663894">
        <w:t xml:space="preserve">концессионного соглашения </w:t>
      </w:r>
      <w:r w:rsidR="00663894" w:rsidRPr="009E7B36">
        <w:t xml:space="preserve">концедент по требованию концессионера, заявленном в судебном прядке о досрочном расторжении концессионного соглашения, обеспечивает возмещение расходов, понесенных концессионером на создание и (или) реконструкцию </w:t>
      </w:r>
      <w:r w:rsidR="00215399">
        <w:t>О</w:t>
      </w:r>
      <w:r w:rsidR="00663894" w:rsidRPr="009E7B36">
        <w:t xml:space="preserve">бъекта концессионного соглашения, </w:t>
      </w:r>
      <w:r w:rsidR="00663894" w:rsidRPr="009E7B36">
        <w:rPr>
          <w:rStyle w:val="blk"/>
        </w:rPr>
        <w:t>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w:t>
      </w:r>
    </w:p>
    <w:p w:rsidR="00663894" w:rsidRDefault="009E7B36" w:rsidP="009E7B36">
      <w:pPr>
        <w:widowControl/>
        <w:ind w:firstLine="709"/>
        <w:jc w:val="both"/>
        <w:rPr>
          <w:highlight w:val="yellow"/>
        </w:rPr>
      </w:pPr>
      <w:r w:rsidRPr="009E7B36">
        <w:t>В случае досрочного расторжения концессионного соглашения по соглашению сторон, концедент обеспечивает концессионеру возмещение расходов, понесенных концессионером и не возмещенных ему на момент досрочного расторжения концессионного соглашения</w:t>
      </w:r>
      <w:r>
        <w:t>.</w:t>
      </w:r>
    </w:p>
    <w:p w:rsidR="00140DC2" w:rsidRDefault="00140DC2" w:rsidP="00140DC2">
      <w:pPr>
        <w:pStyle w:val="a6"/>
        <w:widowControl/>
        <w:numPr>
          <w:ilvl w:val="0"/>
          <w:numId w:val="7"/>
        </w:numPr>
        <w:ind w:left="0" w:firstLine="709"/>
        <w:jc w:val="both"/>
        <w:rPr>
          <w:sz w:val="28"/>
          <w:szCs w:val="28"/>
        </w:rPr>
      </w:pPr>
      <w:r w:rsidRPr="00D46B9C">
        <w:rPr>
          <w:sz w:val="28"/>
          <w:szCs w:val="28"/>
        </w:rPr>
        <w:t>Подготовка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относится к обязательствам концедента и концессионера.</w:t>
      </w:r>
    </w:p>
    <w:p w:rsidR="00140DC2" w:rsidRPr="00DF357B" w:rsidRDefault="00140DC2" w:rsidP="00140DC2">
      <w:pPr>
        <w:pStyle w:val="a6"/>
        <w:widowControl/>
        <w:numPr>
          <w:ilvl w:val="0"/>
          <w:numId w:val="7"/>
        </w:numPr>
        <w:ind w:left="0" w:firstLine="709"/>
        <w:jc w:val="both"/>
        <w:rPr>
          <w:sz w:val="28"/>
          <w:szCs w:val="28"/>
        </w:rPr>
      </w:pPr>
      <w:r>
        <w:rPr>
          <w:sz w:val="28"/>
        </w:rPr>
        <w:t>Объем валовой выручки концессионера, получаемой в ходе реализации концессионного соглашения, на каждый год срока действия концессионного соглашения определяется по итогам рассмотрения и оценки конкурсного предложения лица, с которым заключается концессионное соглашение.</w:t>
      </w:r>
    </w:p>
    <w:p w:rsidR="00140DC2" w:rsidRPr="00DF357B" w:rsidRDefault="00140DC2" w:rsidP="00140DC2">
      <w:pPr>
        <w:pStyle w:val="a6"/>
        <w:widowControl/>
        <w:numPr>
          <w:ilvl w:val="0"/>
          <w:numId w:val="7"/>
        </w:numPr>
        <w:ind w:left="0" w:firstLine="709"/>
        <w:jc w:val="both"/>
        <w:rPr>
          <w:sz w:val="28"/>
          <w:szCs w:val="28"/>
        </w:rPr>
      </w:pPr>
      <w:r>
        <w:rPr>
          <w:sz w:val="28"/>
        </w:rPr>
        <w:t xml:space="preserve">Задание </w:t>
      </w:r>
      <w:r w:rsidR="00957631" w:rsidRPr="00957631">
        <w:rPr>
          <w:sz w:val="28"/>
          <w:szCs w:val="28"/>
        </w:rPr>
        <w:t>концессионера</w:t>
      </w:r>
      <w:r w:rsidR="00957631">
        <w:t xml:space="preserve"> </w:t>
      </w:r>
      <w:r>
        <w:rPr>
          <w:sz w:val="28"/>
        </w:rPr>
        <w:t xml:space="preserve">представлено в приложении № 3 к настоящему постановлению. </w:t>
      </w:r>
      <w:r w:rsidRPr="00DF357B">
        <w:rPr>
          <w:sz w:val="28"/>
        </w:rPr>
        <w:t xml:space="preserve">Основные мероприятия определяются на основании конкурсного предложения лица, с которым заключается </w:t>
      </w:r>
      <w:r>
        <w:rPr>
          <w:sz w:val="28"/>
        </w:rPr>
        <w:t>к</w:t>
      </w:r>
      <w:r w:rsidRPr="00DF357B">
        <w:rPr>
          <w:sz w:val="28"/>
        </w:rPr>
        <w:t>онцессионное соглашение</w:t>
      </w:r>
      <w:r>
        <w:rPr>
          <w:sz w:val="28"/>
        </w:rPr>
        <w:t>.</w:t>
      </w:r>
    </w:p>
    <w:p w:rsidR="00140DC2" w:rsidRPr="00416FB4" w:rsidRDefault="00140DC2" w:rsidP="00140DC2">
      <w:pPr>
        <w:pStyle w:val="a6"/>
        <w:widowControl/>
        <w:numPr>
          <w:ilvl w:val="0"/>
          <w:numId w:val="7"/>
        </w:numPr>
        <w:ind w:left="0" w:firstLine="709"/>
        <w:jc w:val="both"/>
        <w:rPr>
          <w:sz w:val="28"/>
          <w:szCs w:val="28"/>
        </w:rPr>
      </w:pPr>
      <w:r w:rsidRPr="00D85529">
        <w:rPr>
          <w:sz w:val="28"/>
          <w:szCs w:val="28"/>
          <w:lang w:eastAsia="ru-RU"/>
        </w:rPr>
        <w:t xml:space="preserve">Предельный размер расходов на создание и (или) реконструкцию </w:t>
      </w:r>
      <w:r>
        <w:rPr>
          <w:sz w:val="28"/>
          <w:szCs w:val="28"/>
          <w:lang w:eastAsia="ru-RU"/>
        </w:rPr>
        <w:t>О</w:t>
      </w:r>
      <w:r w:rsidRPr="00D85529">
        <w:rPr>
          <w:sz w:val="28"/>
          <w:szCs w:val="28"/>
          <w:lang w:eastAsia="ru-RU"/>
        </w:rPr>
        <w:t>бъекта концессионного соглашения, которые предполагается осуществлять в течение всего срока действия концессионного соглашения концессионером</w:t>
      </w:r>
      <w:r>
        <w:rPr>
          <w:sz w:val="28"/>
          <w:szCs w:val="28"/>
          <w:lang w:eastAsia="ru-RU"/>
        </w:rPr>
        <w:t xml:space="preserve">, определяется на основании </w:t>
      </w:r>
      <w:r w:rsidRPr="00DF357B">
        <w:rPr>
          <w:sz w:val="28"/>
        </w:rPr>
        <w:t xml:space="preserve">конкурсного предложения лица, с которым заключается </w:t>
      </w:r>
      <w:r>
        <w:rPr>
          <w:sz w:val="28"/>
        </w:rPr>
        <w:t>к</w:t>
      </w:r>
      <w:r w:rsidRPr="00DF357B">
        <w:rPr>
          <w:sz w:val="28"/>
        </w:rPr>
        <w:t>онцессионное соглашение</w:t>
      </w:r>
      <w:r>
        <w:rPr>
          <w:sz w:val="28"/>
        </w:rPr>
        <w:t>.</w:t>
      </w:r>
    </w:p>
    <w:p w:rsidR="00140DC2" w:rsidRPr="00416FB4" w:rsidRDefault="00140DC2" w:rsidP="00140DC2">
      <w:pPr>
        <w:pStyle w:val="a6"/>
        <w:widowControl/>
        <w:numPr>
          <w:ilvl w:val="0"/>
          <w:numId w:val="7"/>
        </w:numPr>
        <w:autoSpaceDE/>
        <w:ind w:left="0" w:firstLine="709"/>
        <w:jc w:val="both"/>
        <w:rPr>
          <w:rStyle w:val="blk"/>
          <w:sz w:val="28"/>
          <w:szCs w:val="28"/>
        </w:rPr>
      </w:pPr>
      <w:r w:rsidRPr="00416FB4">
        <w:rPr>
          <w:rStyle w:val="blk"/>
          <w:sz w:val="28"/>
          <w:szCs w:val="28"/>
        </w:rPr>
        <w:t xml:space="preserve">Возмещение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предусматривается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w:t>
      </w:r>
      <w:r w:rsidRPr="00416FB4">
        <w:rPr>
          <w:rStyle w:val="f"/>
          <w:sz w:val="28"/>
          <w:szCs w:val="28"/>
        </w:rPr>
        <w:t>пять</w:t>
      </w:r>
      <w:r w:rsidRPr="00416FB4">
        <w:rPr>
          <w:rStyle w:val="blk"/>
          <w:sz w:val="28"/>
          <w:szCs w:val="28"/>
        </w:rPr>
        <w:t xml:space="preserve"> </w:t>
      </w:r>
      <w:r w:rsidRPr="00416FB4">
        <w:rPr>
          <w:rStyle w:val="f"/>
          <w:sz w:val="28"/>
          <w:szCs w:val="28"/>
        </w:rPr>
        <w:t>лет</w:t>
      </w:r>
      <w:r w:rsidRPr="00416FB4">
        <w:rPr>
          <w:rStyle w:val="blk"/>
          <w:sz w:val="28"/>
          <w:szCs w:val="28"/>
        </w:rPr>
        <w:t xml:space="preserve">, или при условии </w:t>
      </w:r>
      <w:r w:rsidRPr="00416FB4">
        <w:rPr>
          <w:rStyle w:val="blk"/>
          <w:sz w:val="28"/>
          <w:szCs w:val="28"/>
        </w:rPr>
        <w:lastRenderedPageBreak/>
        <w:t xml:space="preserve">возмещения указанных расходов с учетом нормы доходности инвестированного капитала. </w:t>
      </w:r>
    </w:p>
    <w:p w:rsidR="00FE3B21" w:rsidRDefault="00140DC2" w:rsidP="00957631">
      <w:pPr>
        <w:widowControl/>
        <w:ind w:firstLine="709"/>
        <w:jc w:val="both"/>
        <w:rPr>
          <w:highlight w:val="yellow"/>
        </w:rPr>
      </w:pPr>
      <w:r w:rsidRPr="00416FB4">
        <w:rPr>
          <w:rStyle w:val="blk"/>
        </w:rPr>
        <w:t>Срок возмещения расходов концессионера при условии непродления срока действия концессионного соглашения в установленном порядке, не может превышать два года.</w:t>
      </w: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Pr="00FE3B21" w:rsidRDefault="00FE3B21" w:rsidP="00FE3B21">
      <w:pPr>
        <w:widowControl/>
        <w:jc w:val="both"/>
        <w:rPr>
          <w:highlight w:val="yellow"/>
        </w:rPr>
      </w:pPr>
    </w:p>
    <w:p w:rsidR="00FE3B21" w:rsidRPr="009678FA" w:rsidRDefault="00FE3B21" w:rsidP="009678FA">
      <w:pPr>
        <w:pStyle w:val="a6"/>
        <w:widowControl/>
        <w:ind w:left="709"/>
        <w:jc w:val="both"/>
        <w:sectPr w:rsidR="00FE3B21" w:rsidRPr="009678FA" w:rsidSect="00B8589F">
          <w:pgSz w:w="11906" w:h="16838"/>
          <w:pgMar w:top="425" w:right="567" w:bottom="851" w:left="1701" w:header="709" w:footer="709" w:gutter="0"/>
          <w:cols w:space="708"/>
          <w:docGrid w:linePitch="360"/>
        </w:sectPr>
      </w:pPr>
    </w:p>
    <w:p w:rsidR="00140DC2" w:rsidRDefault="00432195" w:rsidP="00FE3B21">
      <w:pPr>
        <w:pStyle w:val="a6"/>
        <w:widowControl/>
        <w:numPr>
          <w:ilvl w:val="0"/>
          <w:numId w:val="7"/>
        </w:numPr>
        <w:ind w:left="0" w:firstLine="709"/>
        <w:jc w:val="both"/>
        <w:rPr>
          <w:sz w:val="28"/>
          <w:szCs w:val="28"/>
        </w:rPr>
      </w:pPr>
      <w:r w:rsidRPr="001F2171">
        <w:rPr>
          <w:sz w:val="28"/>
          <w:szCs w:val="28"/>
        </w:rPr>
        <w:lastRenderedPageBreak/>
        <w:t xml:space="preserve">Значения долгосрочных параметров регулирования деятельности концессионера </w:t>
      </w:r>
    </w:p>
    <w:p w:rsidR="00140DC2" w:rsidRDefault="00140DC2" w:rsidP="00140DC2">
      <w:pPr>
        <w:pStyle w:val="a6"/>
        <w:widowControl/>
        <w:ind w:left="709"/>
        <w:jc w:val="both"/>
        <w:rPr>
          <w:sz w:val="28"/>
          <w:szCs w:val="28"/>
        </w:rPr>
      </w:pPr>
    </w:p>
    <w:p w:rsidR="00FE3B21" w:rsidRDefault="00432195" w:rsidP="00140DC2">
      <w:pPr>
        <w:pStyle w:val="a6"/>
        <w:widowControl/>
        <w:numPr>
          <w:ilvl w:val="1"/>
          <w:numId w:val="7"/>
        </w:numPr>
        <w:ind w:left="0" w:hanging="11"/>
        <w:jc w:val="center"/>
        <w:rPr>
          <w:sz w:val="28"/>
          <w:szCs w:val="28"/>
        </w:rPr>
      </w:pPr>
      <w:r w:rsidRPr="001F2171">
        <w:rPr>
          <w:sz w:val="28"/>
          <w:szCs w:val="28"/>
        </w:rPr>
        <w:t>в сфере теплоснабжения</w:t>
      </w:r>
      <w:r w:rsidR="001F2171">
        <w:rPr>
          <w:sz w:val="28"/>
          <w:szCs w:val="28"/>
        </w:rPr>
        <w:t>:</w:t>
      </w:r>
    </w:p>
    <w:tbl>
      <w:tblPr>
        <w:tblW w:w="1519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4A0" w:firstRow="1" w:lastRow="0" w:firstColumn="1" w:lastColumn="0" w:noHBand="0" w:noVBand="1"/>
      </w:tblPr>
      <w:tblGrid>
        <w:gridCol w:w="49"/>
        <w:gridCol w:w="546"/>
        <w:gridCol w:w="134"/>
        <w:gridCol w:w="2134"/>
        <w:gridCol w:w="709"/>
        <w:gridCol w:w="893"/>
        <w:gridCol w:w="14"/>
        <w:gridCol w:w="737"/>
        <w:gridCol w:w="28"/>
        <w:gridCol w:w="724"/>
        <w:gridCol w:w="42"/>
        <w:gridCol w:w="709"/>
        <w:gridCol w:w="56"/>
        <w:gridCol w:w="696"/>
        <w:gridCol w:w="70"/>
        <w:gridCol w:w="681"/>
        <w:gridCol w:w="84"/>
        <w:gridCol w:w="668"/>
        <w:gridCol w:w="98"/>
        <w:gridCol w:w="653"/>
        <w:gridCol w:w="112"/>
        <w:gridCol w:w="640"/>
        <w:gridCol w:w="126"/>
        <w:gridCol w:w="625"/>
        <w:gridCol w:w="140"/>
        <w:gridCol w:w="612"/>
        <w:gridCol w:w="154"/>
        <w:gridCol w:w="597"/>
        <w:gridCol w:w="168"/>
        <w:gridCol w:w="584"/>
        <w:gridCol w:w="182"/>
        <w:gridCol w:w="569"/>
        <w:gridCol w:w="196"/>
        <w:gridCol w:w="556"/>
        <w:gridCol w:w="210"/>
      </w:tblGrid>
      <w:tr w:rsidR="006B387D" w:rsidRPr="00961EC1" w:rsidTr="00F009FE">
        <w:trPr>
          <w:cantSplit/>
          <w:trHeight w:val="624"/>
        </w:trPr>
        <w:tc>
          <w:tcPr>
            <w:tcW w:w="595" w:type="dxa"/>
            <w:gridSpan w:val="2"/>
            <w:vMerge w:val="restart"/>
            <w:shd w:val="clear" w:color="000000" w:fill="FFFFFF"/>
            <w:vAlign w:val="center"/>
          </w:tcPr>
          <w:p w:rsidR="006B387D" w:rsidRPr="00961EC1" w:rsidRDefault="006B387D" w:rsidP="00E9142B">
            <w:pPr>
              <w:ind w:left="-108"/>
              <w:jc w:val="right"/>
              <w:rPr>
                <w:sz w:val="20"/>
                <w:szCs w:val="20"/>
              </w:rPr>
            </w:pPr>
            <w:r w:rsidRPr="00961EC1">
              <w:rPr>
                <w:sz w:val="20"/>
                <w:szCs w:val="20"/>
              </w:rPr>
              <w:t>№ п/п</w:t>
            </w:r>
          </w:p>
        </w:tc>
        <w:tc>
          <w:tcPr>
            <w:tcW w:w="2268" w:type="dxa"/>
            <w:gridSpan w:val="2"/>
            <w:vMerge w:val="restart"/>
            <w:shd w:val="clear" w:color="000000" w:fill="FFFFFF"/>
            <w:vAlign w:val="center"/>
          </w:tcPr>
          <w:p w:rsidR="006B387D" w:rsidRPr="00961EC1" w:rsidRDefault="006B387D" w:rsidP="00E9142B">
            <w:pPr>
              <w:jc w:val="center"/>
              <w:rPr>
                <w:sz w:val="20"/>
                <w:szCs w:val="20"/>
              </w:rPr>
            </w:pPr>
            <w:r w:rsidRPr="00961EC1">
              <w:rPr>
                <w:sz w:val="20"/>
                <w:szCs w:val="20"/>
              </w:rPr>
              <w:t>Показатель</w:t>
            </w:r>
          </w:p>
        </w:tc>
        <w:tc>
          <w:tcPr>
            <w:tcW w:w="709" w:type="dxa"/>
            <w:vMerge w:val="restart"/>
            <w:shd w:val="clear" w:color="000000" w:fill="FFFFFF"/>
          </w:tcPr>
          <w:p w:rsidR="006B387D" w:rsidRPr="00961EC1" w:rsidRDefault="006B387D" w:rsidP="00E9142B">
            <w:pPr>
              <w:ind w:left="-108"/>
              <w:jc w:val="center"/>
              <w:rPr>
                <w:sz w:val="20"/>
                <w:szCs w:val="20"/>
              </w:rPr>
            </w:pPr>
            <w:r w:rsidRPr="00961EC1">
              <w:rPr>
                <w:sz w:val="20"/>
                <w:szCs w:val="20"/>
              </w:rPr>
              <w:t>Ед. изм.</w:t>
            </w:r>
          </w:p>
        </w:tc>
        <w:tc>
          <w:tcPr>
            <w:tcW w:w="11624" w:type="dxa"/>
            <w:gridSpan w:val="30"/>
            <w:shd w:val="clear" w:color="000000" w:fill="FFFFFF"/>
          </w:tcPr>
          <w:p w:rsidR="006B387D" w:rsidRPr="00961EC1" w:rsidRDefault="006B387D" w:rsidP="00E9142B">
            <w:pPr>
              <w:jc w:val="center"/>
              <w:rPr>
                <w:sz w:val="20"/>
                <w:szCs w:val="20"/>
              </w:rPr>
            </w:pPr>
            <w:r w:rsidRPr="00961EC1">
              <w:rPr>
                <w:sz w:val="20"/>
                <w:szCs w:val="20"/>
              </w:rPr>
              <w:t>Величина показателя</w:t>
            </w:r>
          </w:p>
        </w:tc>
      </w:tr>
      <w:tr w:rsidR="006B387D" w:rsidRPr="00961EC1" w:rsidTr="00F009FE">
        <w:trPr>
          <w:cantSplit/>
          <w:trHeight w:val="624"/>
        </w:trPr>
        <w:tc>
          <w:tcPr>
            <w:tcW w:w="595" w:type="dxa"/>
            <w:gridSpan w:val="2"/>
            <w:vMerge/>
            <w:shd w:val="clear" w:color="000000" w:fill="FFFFFF"/>
            <w:vAlign w:val="center"/>
          </w:tcPr>
          <w:p w:rsidR="006B387D" w:rsidRPr="00961EC1" w:rsidRDefault="006B387D" w:rsidP="00E9142B">
            <w:pPr>
              <w:ind w:left="-108"/>
              <w:jc w:val="center"/>
              <w:rPr>
                <w:sz w:val="20"/>
                <w:szCs w:val="20"/>
              </w:rPr>
            </w:pPr>
          </w:p>
        </w:tc>
        <w:tc>
          <w:tcPr>
            <w:tcW w:w="2268" w:type="dxa"/>
            <w:gridSpan w:val="2"/>
            <w:vMerge/>
            <w:shd w:val="clear" w:color="000000" w:fill="FFFFFF"/>
            <w:vAlign w:val="center"/>
          </w:tcPr>
          <w:p w:rsidR="006B387D" w:rsidRPr="00961EC1" w:rsidRDefault="006B387D" w:rsidP="00E9142B">
            <w:pPr>
              <w:rPr>
                <w:sz w:val="20"/>
                <w:szCs w:val="20"/>
              </w:rPr>
            </w:pPr>
          </w:p>
        </w:tc>
        <w:tc>
          <w:tcPr>
            <w:tcW w:w="709" w:type="dxa"/>
            <w:vMerge/>
            <w:shd w:val="clear" w:color="000000" w:fill="FFFFFF"/>
          </w:tcPr>
          <w:p w:rsidR="006B387D" w:rsidRPr="00961EC1" w:rsidRDefault="006B387D" w:rsidP="00E9142B">
            <w:pPr>
              <w:ind w:left="-108"/>
              <w:rPr>
                <w:sz w:val="20"/>
                <w:szCs w:val="20"/>
              </w:rPr>
            </w:pPr>
          </w:p>
        </w:tc>
        <w:tc>
          <w:tcPr>
            <w:tcW w:w="907"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2020</w:t>
            </w:r>
          </w:p>
        </w:tc>
        <w:tc>
          <w:tcPr>
            <w:tcW w:w="765"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2021</w:t>
            </w:r>
          </w:p>
        </w:tc>
        <w:tc>
          <w:tcPr>
            <w:tcW w:w="766"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2022</w:t>
            </w:r>
          </w:p>
        </w:tc>
        <w:tc>
          <w:tcPr>
            <w:tcW w:w="765"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2023</w:t>
            </w:r>
          </w:p>
        </w:tc>
        <w:tc>
          <w:tcPr>
            <w:tcW w:w="766"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2024</w:t>
            </w:r>
          </w:p>
        </w:tc>
        <w:tc>
          <w:tcPr>
            <w:tcW w:w="765"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2025</w:t>
            </w:r>
          </w:p>
        </w:tc>
        <w:tc>
          <w:tcPr>
            <w:tcW w:w="766"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2026</w:t>
            </w:r>
          </w:p>
        </w:tc>
        <w:tc>
          <w:tcPr>
            <w:tcW w:w="765"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2027</w:t>
            </w:r>
          </w:p>
        </w:tc>
        <w:tc>
          <w:tcPr>
            <w:tcW w:w="766"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2028</w:t>
            </w:r>
          </w:p>
        </w:tc>
        <w:tc>
          <w:tcPr>
            <w:tcW w:w="765"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2029</w:t>
            </w:r>
          </w:p>
        </w:tc>
        <w:tc>
          <w:tcPr>
            <w:tcW w:w="766"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2030</w:t>
            </w:r>
          </w:p>
        </w:tc>
        <w:tc>
          <w:tcPr>
            <w:tcW w:w="765"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2031</w:t>
            </w:r>
          </w:p>
        </w:tc>
        <w:tc>
          <w:tcPr>
            <w:tcW w:w="766"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2032</w:t>
            </w:r>
          </w:p>
        </w:tc>
        <w:tc>
          <w:tcPr>
            <w:tcW w:w="765"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2033</w:t>
            </w:r>
          </w:p>
        </w:tc>
        <w:tc>
          <w:tcPr>
            <w:tcW w:w="766"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2034</w:t>
            </w:r>
          </w:p>
        </w:tc>
      </w:tr>
      <w:tr w:rsidR="006B387D" w:rsidRPr="00961EC1" w:rsidTr="00F009FE">
        <w:trPr>
          <w:cantSplit/>
          <w:trHeight w:val="624"/>
        </w:trPr>
        <w:tc>
          <w:tcPr>
            <w:tcW w:w="595"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1</w:t>
            </w:r>
          </w:p>
        </w:tc>
        <w:tc>
          <w:tcPr>
            <w:tcW w:w="2268" w:type="dxa"/>
            <w:gridSpan w:val="2"/>
            <w:shd w:val="clear" w:color="000000" w:fill="FFFFFF"/>
            <w:vAlign w:val="center"/>
          </w:tcPr>
          <w:p w:rsidR="006B387D" w:rsidRPr="00961EC1" w:rsidRDefault="006B387D" w:rsidP="00E9142B">
            <w:pPr>
              <w:rPr>
                <w:sz w:val="20"/>
                <w:szCs w:val="20"/>
              </w:rPr>
            </w:pPr>
            <w:r w:rsidRPr="00961EC1">
              <w:rPr>
                <w:sz w:val="20"/>
                <w:szCs w:val="20"/>
              </w:rPr>
              <w:t>Базовый уровень операционных расходов</w:t>
            </w:r>
          </w:p>
        </w:tc>
        <w:tc>
          <w:tcPr>
            <w:tcW w:w="709" w:type="dxa"/>
            <w:shd w:val="clear" w:color="000000" w:fill="FFFFFF"/>
          </w:tcPr>
          <w:p w:rsidR="006B387D" w:rsidRDefault="006B387D" w:rsidP="00E9142B">
            <w:pPr>
              <w:ind w:left="-108"/>
              <w:jc w:val="center"/>
              <w:rPr>
                <w:sz w:val="20"/>
                <w:szCs w:val="20"/>
              </w:rPr>
            </w:pPr>
            <w:r w:rsidRPr="00961EC1">
              <w:rPr>
                <w:sz w:val="20"/>
                <w:szCs w:val="20"/>
              </w:rPr>
              <w:t>тыс.</w:t>
            </w:r>
          </w:p>
          <w:p w:rsidR="006B387D" w:rsidRPr="00961EC1" w:rsidRDefault="006B387D" w:rsidP="00E9142B">
            <w:pPr>
              <w:ind w:left="-108"/>
              <w:jc w:val="center"/>
              <w:rPr>
                <w:sz w:val="20"/>
                <w:szCs w:val="20"/>
              </w:rPr>
            </w:pPr>
            <w:r w:rsidRPr="00961EC1">
              <w:rPr>
                <w:sz w:val="20"/>
                <w:szCs w:val="20"/>
              </w:rPr>
              <w:t>руб.</w:t>
            </w:r>
          </w:p>
        </w:tc>
        <w:tc>
          <w:tcPr>
            <w:tcW w:w="907" w:type="dxa"/>
            <w:gridSpan w:val="2"/>
            <w:shd w:val="clear" w:color="000000" w:fill="FFFFFF"/>
            <w:vAlign w:val="center"/>
          </w:tcPr>
          <w:p w:rsidR="006B387D" w:rsidRPr="00961EC1" w:rsidRDefault="00F009FE" w:rsidP="00E9142B">
            <w:pPr>
              <w:jc w:val="center"/>
              <w:rPr>
                <w:sz w:val="18"/>
                <w:szCs w:val="18"/>
              </w:rPr>
            </w:pPr>
            <w:r>
              <w:rPr>
                <w:sz w:val="18"/>
                <w:szCs w:val="18"/>
              </w:rPr>
              <w:t>3851,52</w:t>
            </w: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r>
      <w:tr w:rsidR="006B387D" w:rsidRPr="00961EC1" w:rsidTr="00F009FE">
        <w:trPr>
          <w:cantSplit/>
          <w:trHeight w:val="624"/>
        </w:trPr>
        <w:tc>
          <w:tcPr>
            <w:tcW w:w="595"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2</w:t>
            </w:r>
          </w:p>
        </w:tc>
        <w:tc>
          <w:tcPr>
            <w:tcW w:w="2268" w:type="dxa"/>
            <w:gridSpan w:val="2"/>
            <w:shd w:val="clear" w:color="000000" w:fill="FFFFFF"/>
            <w:vAlign w:val="center"/>
          </w:tcPr>
          <w:p w:rsidR="006B387D" w:rsidRPr="00961EC1" w:rsidRDefault="006B387D" w:rsidP="00E9142B">
            <w:pPr>
              <w:rPr>
                <w:sz w:val="20"/>
                <w:szCs w:val="20"/>
              </w:rPr>
            </w:pPr>
            <w:r w:rsidRPr="00961EC1">
              <w:rPr>
                <w:sz w:val="20"/>
                <w:szCs w:val="20"/>
              </w:rPr>
              <w:t>Индекс эффективности операционных расходов</w:t>
            </w:r>
          </w:p>
        </w:tc>
        <w:tc>
          <w:tcPr>
            <w:tcW w:w="709" w:type="dxa"/>
            <w:shd w:val="clear" w:color="000000" w:fill="FFFFFF"/>
          </w:tcPr>
          <w:p w:rsidR="006B387D" w:rsidRPr="00961EC1" w:rsidRDefault="006B387D" w:rsidP="00E9142B">
            <w:pPr>
              <w:ind w:left="-108"/>
              <w:jc w:val="center"/>
              <w:rPr>
                <w:sz w:val="20"/>
                <w:szCs w:val="20"/>
              </w:rPr>
            </w:pPr>
            <w:r w:rsidRPr="00961EC1">
              <w:rPr>
                <w:sz w:val="20"/>
                <w:szCs w:val="20"/>
              </w:rPr>
              <w:t>%</w:t>
            </w:r>
          </w:p>
        </w:tc>
        <w:tc>
          <w:tcPr>
            <w:tcW w:w="907"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5"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6"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5"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6"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5"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6"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5"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6"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5"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6"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5"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6"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5"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6"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r>
      <w:tr w:rsidR="00F009FE" w:rsidRPr="00961EC1" w:rsidTr="00F009FE">
        <w:trPr>
          <w:cantSplit/>
          <w:trHeight w:val="624"/>
        </w:trPr>
        <w:tc>
          <w:tcPr>
            <w:tcW w:w="595" w:type="dxa"/>
            <w:gridSpan w:val="2"/>
            <w:shd w:val="clear" w:color="000000" w:fill="FFFFFF"/>
            <w:vAlign w:val="center"/>
          </w:tcPr>
          <w:p w:rsidR="00F009FE" w:rsidRPr="00961EC1" w:rsidRDefault="00F009FE" w:rsidP="00E9142B">
            <w:pPr>
              <w:ind w:left="-108"/>
              <w:jc w:val="center"/>
              <w:rPr>
                <w:sz w:val="20"/>
                <w:szCs w:val="20"/>
              </w:rPr>
            </w:pPr>
            <w:r w:rsidRPr="00961EC1">
              <w:rPr>
                <w:sz w:val="20"/>
                <w:szCs w:val="20"/>
              </w:rPr>
              <w:t>3</w:t>
            </w:r>
          </w:p>
        </w:tc>
        <w:tc>
          <w:tcPr>
            <w:tcW w:w="2268" w:type="dxa"/>
            <w:gridSpan w:val="2"/>
            <w:shd w:val="clear" w:color="000000" w:fill="FFFFFF"/>
            <w:vAlign w:val="center"/>
          </w:tcPr>
          <w:p w:rsidR="00F009FE" w:rsidRPr="00961EC1" w:rsidRDefault="00F009FE" w:rsidP="00E9142B">
            <w:pPr>
              <w:rPr>
                <w:sz w:val="20"/>
                <w:szCs w:val="20"/>
              </w:rPr>
            </w:pPr>
            <w:r w:rsidRPr="00961EC1">
              <w:rPr>
                <w:sz w:val="20"/>
                <w:szCs w:val="20"/>
              </w:rPr>
              <w:t>Нормативный уровень прибыли</w:t>
            </w:r>
          </w:p>
        </w:tc>
        <w:tc>
          <w:tcPr>
            <w:tcW w:w="709" w:type="dxa"/>
            <w:shd w:val="clear" w:color="000000" w:fill="FFFFFF"/>
          </w:tcPr>
          <w:p w:rsidR="00F009FE" w:rsidRPr="00961EC1" w:rsidRDefault="00F009FE" w:rsidP="00E9142B">
            <w:pPr>
              <w:ind w:left="-108"/>
              <w:jc w:val="center"/>
              <w:rPr>
                <w:sz w:val="20"/>
                <w:szCs w:val="20"/>
              </w:rPr>
            </w:pPr>
            <w:r w:rsidRPr="00961EC1">
              <w:rPr>
                <w:sz w:val="20"/>
                <w:szCs w:val="20"/>
              </w:rPr>
              <w:t>%</w:t>
            </w:r>
          </w:p>
        </w:tc>
        <w:tc>
          <w:tcPr>
            <w:tcW w:w="907" w:type="dxa"/>
            <w:gridSpan w:val="2"/>
            <w:shd w:val="clear" w:color="000000" w:fill="FFFFFF"/>
            <w:vAlign w:val="center"/>
          </w:tcPr>
          <w:p w:rsidR="00F009FE" w:rsidRPr="00961EC1" w:rsidRDefault="00F009FE" w:rsidP="00E9142B">
            <w:pPr>
              <w:jc w:val="center"/>
              <w:rPr>
                <w:sz w:val="18"/>
                <w:szCs w:val="18"/>
              </w:rPr>
            </w:pPr>
            <w:r>
              <w:rPr>
                <w:sz w:val="18"/>
                <w:szCs w:val="18"/>
              </w:rPr>
              <w:t>5,0</w:t>
            </w:r>
          </w:p>
        </w:tc>
        <w:tc>
          <w:tcPr>
            <w:tcW w:w="765" w:type="dxa"/>
            <w:gridSpan w:val="2"/>
            <w:shd w:val="clear" w:color="000000" w:fill="FFFFFF"/>
            <w:vAlign w:val="center"/>
          </w:tcPr>
          <w:p w:rsidR="00F009FE" w:rsidRDefault="00F009FE" w:rsidP="00F009FE">
            <w:pPr>
              <w:jc w:val="center"/>
            </w:pPr>
            <w:r w:rsidRPr="0060361B">
              <w:rPr>
                <w:sz w:val="18"/>
                <w:szCs w:val="18"/>
              </w:rPr>
              <w:t>5,0</w:t>
            </w:r>
          </w:p>
        </w:tc>
        <w:tc>
          <w:tcPr>
            <w:tcW w:w="766" w:type="dxa"/>
            <w:gridSpan w:val="2"/>
            <w:shd w:val="clear" w:color="000000" w:fill="FFFFFF"/>
            <w:vAlign w:val="center"/>
          </w:tcPr>
          <w:p w:rsidR="00F009FE" w:rsidRDefault="00F009FE" w:rsidP="00F009FE">
            <w:pPr>
              <w:jc w:val="center"/>
            </w:pPr>
            <w:r w:rsidRPr="0060361B">
              <w:rPr>
                <w:sz w:val="18"/>
                <w:szCs w:val="18"/>
              </w:rPr>
              <w:t>5,0</w:t>
            </w:r>
          </w:p>
        </w:tc>
        <w:tc>
          <w:tcPr>
            <w:tcW w:w="765" w:type="dxa"/>
            <w:gridSpan w:val="2"/>
            <w:shd w:val="clear" w:color="000000" w:fill="FFFFFF"/>
            <w:vAlign w:val="center"/>
          </w:tcPr>
          <w:p w:rsidR="00F009FE" w:rsidRDefault="00F009FE" w:rsidP="00F009FE">
            <w:pPr>
              <w:jc w:val="center"/>
            </w:pPr>
            <w:r w:rsidRPr="0060361B">
              <w:rPr>
                <w:sz w:val="18"/>
                <w:szCs w:val="18"/>
              </w:rPr>
              <w:t>5,0</w:t>
            </w:r>
          </w:p>
        </w:tc>
        <w:tc>
          <w:tcPr>
            <w:tcW w:w="766" w:type="dxa"/>
            <w:gridSpan w:val="2"/>
            <w:shd w:val="clear" w:color="000000" w:fill="FFFFFF"/>
            <w:vAlign w:val="center"/>
          </w:tcPr>
          <w:p w:rsidR="00F009FE" w:rsidRDefault="00F009FE" w:rsidP="00F009FE">
            <w:pPr>
              <w:jc w:val="center"/>
            </w:pPr>
            <w:r w:rsidRPr="0060361B">
              <w:rPr>
                <w:sz w:val="18"/>
                <w:szCs w:val="18"/>
              </w:rPr>
              <w:t>5,0</w:t>
            </w:r>
          </w:p>
        </w:tc>
        <w:tc>
          <w:tcPr>
            <w:tcW w:w="765" w:type="dxa"/>
            <w:gridSpan w:val="2"/>
            <w:shd w:val="clear" w:color="000000" w:fill="FFFFFF"/>
            <w:vAlign w:val="center"/>
          </w:tcPr>
          <w:p w:rsidR="00F009FE" w:rsidRDefault="00F009FE" w:rsidP="00F009FE">
            <w:pPr>
              <w:jc w:val="center"/>
            </w:pPr>
            <w:r w:rsidRPr="0060361B">
              <w:rPr>
                <w:sz w:val="18"/>
                <w:szCs w:val="18"/>
              </w:rPr>
              <w:t>5,0</w:t>
            </w:r>
          </w:p>
        </w:tc>
        <w:tc>
          <w:tcPr>
            <w:tcW w:w="766" w:type="dxa"/>
            <w:gridSpan w:val="2"/>
            <w:shd w:val="clear" w:color="000000" w:fill="FFFFFF"/>
            <w:vAlign w:val="center"/>
          </w:tcPr>
          <w:p w:rsidR="00F009FE" w:rsidRDefault="00F009FE" w:rsidP="00F009FE">
            <w:pPr>
              <w:jc w:val="center"/>
            </w:pPr>
            <w:r w:rsidRPr="0060361B">
              <w:rPr>
                <w:sz w:val="18"/>
                <w:szCs w:val="18"/>
              </w:rPr>
              <w:t>5,0</w:t>
            </w:r>
          </w:p>
        </w:tc>
        <w:tc>
          <w:tcPr>
            <w:tcW w:w="765" w:type="dxa"/>
            <w:gridSpan w:val="2"/>
            <w:shd w:val="clear" w:color="000000" w:fill="FFFFFF"/>
            <w:vAlign w:val="center"/>
          </w:tcPr>
          <w:p w:rsidR="00F009FE" w:rsidRDefault="00F009FE" w:rsidP="00F009FE">
            <w:pPr>
              <w:jc w:val="center"/>
            </w:pPr>
            <w:r w:rsidRPr="0060361B">
              <w:rPr>
                <w:sz w:val="18"/>
                <w:szCs w:val="18"/>
              </w:rPr>
              <w:t>5,0</w:t>
            </w:r>
          </w:p>
        </w:tc>
        <w:tc>
          <w:tcPr>
            <w:tcW w:w="766" w:type="dxa"/>
            <w:gridSpan w:val="2"/>
            <w:shd w:val="clear" w:color="000000" w:fill="FFFFFF"/>
            <w:vAlign w:val="center"/>
          </w:tcPr>
          <w:p w:rsidR="00F009FE" w:rsidRDefault="00F009FE" w:rsidP="00F009FE">
            <w:pPr>
              <w:jc w:val="center"/>
            </w:pPr>
            <w:r w:rsidRPr="0060361B">
              <w:rPr>
                <w:sz w:val="18"/>
                <w:szCs w:val="18"/>
              </w:rPr>
              <w:t>5,0</w:t>
            </w:r>
          </w:p>
        </w:tc>
        <w:tc>
          <w:tcPr>
            <w:tcW w:w="765" w:type="dxa"/>
            <w:gridSpan w:val="2"/>
            <w:shd w:val="clear" w:color="000000" w:fill="FFFFFF"/>
            <w:vAlign w:val="center"/>
          </w:tcPr>
          <w:p w:rsidR="00F009FE" w:rsidRDefault="00F009FE" w:rsidP="00F009FE">
            <w:pPr>
              <w:jc w:val="center"/>
            </w:pPr>
            <w:r w:rsidRPr="0060361B">
              <w:rPr>
                <w:sz w:val="18"/>
                <w:szCs w:val="18"/>
              </w:rPr>
              <w:t>5,0</w:t>
            </w:r>
          </w:p>
        </w:tc>
        <w:tc>
          <w:tcPr>
            <w:tcW w:w="766" w:type="dxa"/>
            <w:gridSpan w:val="2"/>
            <w:shd w:val="clear" w:color="000000" w:fill="FFFFFF"/>
            <w:vAlign w:val="center"/>
          </w:tcPr>
          <w:p w:rsidR="00F009FE" w:rsidRDefault="00F009FE" w:rsidP="00F009FE">
            <w:pPr>
              <w:jc w:val="center"/>
            </w:pPr>
            <w:r w:rsidRPr="0060361B">
              <w:rPr>
                <w:sz w:val="18"/>
                <w:szCs w:val="18"/>
              </w:rPr>
              <w:t>5,0</w:t>
            </w:r>
          </w:p>
        </w:tc>
        <w:tc>
          <w:tcPr>
            <w:tcW w:w="765" w:type="dxa"/>
            <w:gridSpan w:val="2"/>
            <w:shd w:val="clear" w:color="000000" w:fill="FFFFFF"/>
            <w:vAlign w:val="center"/>
          </w:tcPr>
          <w:p w:rsidR="00F009FE" w:rsidRDefault="00F009FE" w:rsidP="00F009FE">
            <w:pPr>
              <w:jc w:val="center"/>
            </w:pPr>
            <w:r w:rsidRPr="0060361B">
              <w:rPr>
                <w:sz w:val="18"/>
                <w:szCs w:val="18"/>
              </w:rPr>
              <w:t>5,0</w:t>
            </w:r>
          </w:p>
        </w:tc>
        <w:tc>
          <w:tcPr>
            <w:tcW w:w="766" w:type="dxa"/>
            <w:gridSpan w:val="2"/>
            <w:shd w:val="clear" w:color="000000" w:fill="FFFFFF"/>
            <w:vAlign w:val="center"/>
          </w:tcPr>
          <w:p w:rsidR="00F009FE" w:rsidRDefault="00F009FE" w:rsidP="00F009FE">
            <w:pPr>
              <w:jc w:val="center"/>
            </w:pPr>
            <w:r w:rsidRPr="0060361B">
              <w:rPr>
                <w:sz w:val="18"/>
                <w:szCs w:val="18"/>
              </w:rPr>
              <w:t>5,0</w:t>
            </w:r>
          </w:p>
        </w:tc>
        <w:tc>
          <w:tcPr>
            <w:tcW w:w="765" w:type="dxa"/>
            <w:gridSpan w:val="2"/>
            <w:shd w:val="clear" w:color="000000" w:fill="FFFFFF"/>
            <w:vAlign w:val="center"/>
          </w:tcPr>
          <w:p w:rsidR="00F009FE" w:rsidRDefault="00F009FE" w:rsidP="00F009FE">
            <w:pPr>
              <w:jc w:val="center"/>
            </w:pPr>
            <w:r w:rsidRPr="0060361B">
              <w:rPr>
                <w:sz w:val="18"/>
                <w:szCs w:val="18"/>
              </w:rPr>
              <w:t>5,0</w:t>
            </w:r>
          </w:p>
        </w:tc>
        <w:tc>
          <w:tcPr>
            <w:tcW w:w="766" w:type="dxa"/>
            <w:gridSpan w:val="2"/>
            <w:shd w:val="clear" w:color="000000" w:fill="FFFFFF"/>
            <w:vAlign w:val="center"/>
          </w:tcPr>
          <w:p w:rsidR="00F009FE" w:rsidRDefault="00F009FE" w:rsidP="00F009FE">
            <w:pPr>
              <w:jc w:val="center"/>
            </w:pPr>
            <w:r w:rsidRPr="0060361B">
              <w:rPr>
                <w:sz w:val="18"/>
                <w:szCs w:val="18"/>
              </w:rPr>
              <w:t>5,0</w:t>
            </w:r>
          </w:p>
        </w:tc>
      </w:tr>
      <w:tr w:rsidR="006B387D" w:rsidRPr="00961EC1" w:rsidTr="00F009FE">
        <w:trPr>
          <w:cantSplit/>
          <w:trHeight w:val="624"/>
        </w:trPr>
        <w:tc>
          <w:tcPr>
            <w:tcW w:w="595"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4</w:t>
            </w:r>
          </w:p>
        </w:tc>
        <w:tc>
          <w:tcPr>
            <w:tcW w:w="2268" w:type="dxa"/>
            <w:gridSpan w:val="2"/>
            <w:shd w:val="clear" w:color="000000" w:fill="FFFFFF"/>
            <w:vAlign w:val="center"/>
          </w:tcPr>
          <w:p w:rsidR="006B387D" w:rsidRPr="00961EC1" w:rsidRDefault="006B387D" w:rsidP="00E9142B">
            <w:pPr>
              <w:rPr>
                <w:sz w:val="20"/>
                <w:szCs w:val="20"/>
              </w:rPr>
            </w:pPr>
            <w:r w:rsidRPr="00961EC1">
              <w:rPr>
                <w:sz w:val="20"/>
                <w:szCs w:val="20"/>
              </w:rPr>
              <w:t>Показатели энергосбережения и энергетической эффективности</w:t>
            </w:r>
          </w:p>
        </w:tc>
        <w:tc>
          <w:tcPr>
            <w:tcW w:w="709" w:type="dxa"/>
            <w:shd w:val="clear" w:color="000000" w:fill="FFFFFF"/>
          </w:tcPr>
          <w:p w:rsidR="006B387D" w:rsidRPr="00961EC1" w:rsidRDefault="006B387D" w:rsidP="00E9142B">
            <w:pPr>
              <w:ind w:left="-108"/>
              <w:jc w:val="center"/>
              <w:rPr>
                <w:sz w:val="20"/>
                <w:szCs w:val="20"/>
              </w:rPr>
            </w:pPr>
          </w:p>
        </w:tc>
        <w:tc>
          <w:tcPr>
            <w:tcW w:w="907"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r>
      <w:tr w:rsidR="00F009FE" w:rsidRPr="00961EC1" w:rsidTr="00F009FE">
        <w:trPr>
          <w:cantSplit/>
          <w:trHeight w:val="624"/>
        </w:trPr>
        <w:tc>
          <w:tcPr>
            <w:tcW w:w="595" w:type="dxa"/>
            <w:gridSpan w:val="2"/>
            <w:shd w:val="clear" w:color="000000" w:fill="FFFFFF"/>
            <w:vAlign w:val="center"/>
          </w:tcPr>
          <w:p w:rsidR="00F009FE" w:rsidRPr="00961EC1" w:rsidRDefault="00F009FE" w:rsidP="00E9142B">
            <w:pPr>
              <w:ind w:left="-108" w:right="-108"/>
              <w:jc w:val="center"/>
              <w:rPr>
                <w:sz w:val="20"/>
                <w:szCs w:val="20"/>
              </w:rPr>
            </w:pPr>
            <w:r w:rsidRPr="00961EC1">
              <w:rPr>
                <w:sz w:val="20"/>
                <w:szCs w:val="20"/>
              </w:rPr>
              <w:t>4.1.</w:t>
            </w:r>
          </w:p>
        </w:tc>
        <w:tc>
          <w:tcPr>
            <w:tcW w:w="2268" w:type="dxa"/>
            <w:gridSpan w:val="2"/>
            <w:shd w:val="clear" w:color="000000" w:fill="FFFFFF"/>
            <w:vAlign w:val="center"/>
          </w:tcPr>
          <w:p w:rsidR="00F009FE" w:rsidRPr="00961EC1" w:rsidRDefault="00F009FE" w:rsidP="00E9142B">
            <w:pPr>
              <w:rPr>
                <w:sz w:val="20"/>
                <w:szCs w:val="20"/>
              </w:rPr>
            </w:pPr>
            <w:r w:rsidRPr="00961EC1">
              <w:rPr>
                <w:sz w:val="20"/>
                <w:szCs w:val="20"/>
              </w:rPr>
              <w:t>удельный расход электрической энергии на выработку тепловой энергии</w:t>
            </w:r>
          </w:p>
        </w:tc>
        <w:tc>
          <w:tcPr>
            <w:tcW w:w="709" w:type="dxa"/>
            <w:shd w:val="clear" w:color="000000" w:fill="FFFFFF"/>
          </w:tcPr>
          <w:p w:rsidR="00F009FE" w:rsidRDefault="00F009FE" w:rsidP="00E9142B">
            <w:pPr>
              <w:ind w:left="-108"/>
              <w:jc w:val="center"/>
              <w:rPr>
                <w:sz w:val="20"/>
                <w:szCs w:val="20"/>
              </w:rPr>
            </w:pPr>
            <w:r w:rsidRPr="00961EC1">
              <w:rPr>
                <w:sz w:val="20"/>
                <w:szCs w:val="20"/>
              </w:rPr>
              <w:t>кВт.ч/</w:t>
            </w:r>
          </w:p>
          <w:p w:rsidR="00F009FE" w:rsidRPr="00961EC1" w:rsidRDefault="00F009FE" w:rsidP="00E9142B">
            <w:pPr>
              <w:ind w:left="-108"/>
              <w:jc w:val="center"/>
              <w:rPr>
                <w:sz w:val="20"/>
                <w:szCs w:val="20"/>
              </w:rPr>
            </w:pPr>
            <w:r w:rsidRPr="00961EC1">
              <w:rPr>
                <w:sz w:val="20"/>
                <w:szCs w:val="20"/>
              </w:rPr>
              <w:t>Гкал</w:t>
            </w:r>
          </w:p>
        </w:tc>
        <w:tc>
          <w:tcPr>
            <w:tcW w:w="907" w:type="dxa"/>
            <w:gridSpan w:val="2"/>
            <w:shd w:val="clear" w:color="000000" w:fill="FFFFFF"/>
            <w:vAlign w:val="center"/>
          </w:tcPr>
          <w:p w:rsidR="00F009FE" w:rsidRPr="00961EC1" w:rsidRDefault="00F009FE" w:rsidP="00E9142B">
            <w:pPr>
              <w:jc w:val="center"/>
              <w:rPr>
                <w:sz w:val="18"/>
                <w:szCs w:val="18"/>
              </w:rPr>
            </w:pPr>
            <w:r>
              <w:rPr>
                <w:sz w:val="18"/>
                <w:szCs w:val="18"/>
              </w:rPr>
              <w:t>78,38</w:t>
            </w:r>
          </w:p>
        </w:tc>
        <w:tc>
          <w:tcPr>
            <w:tcW w:w="765" w:type="dxa"/>
            <w:gridSpan w:val="2"/>
            <w:shd w:val="clear" w:color="000000" w:fill="FFFFFF"/>
            <w:vAlign w:val="center"/>
          </w:tcPr>
          <w:p w:rsidR="00F009FE" w:rsidRPr="00961EC1" w:rsidRDefault="00F009FE" w:rsidP="00F009FE">
            <w:pPr>
              <w:jc w:val="center"/>
              <w:rPr>
                <w:sz w:val="18"/>
                <w:szCs w:val="18"/>
              </w:rPr>
            </w:pPr>
            <w:r>
              <w:rPr>
                <w:sz w:val="18"/>
                <w:szCs w:val="18"/>
              </w:rPr>
              <w:t>74,5</w:t>
            </w:r>
          </w:p>
        </w:tc>
        <w:tc>
          <w:tcPr>
            <w:tcW w:w="766" w:type="dxa"/>
            <w:gridSpan w:val="2"/>
            <w:shd w:val="clear" w:color="000000" w:fill="FFFFFF"/>
            <w:vAlign w:val="center"/>
          </w:tcPr>
          <w:p w:rsidR="00F009FE" w:rsidRDefault="00F009FE" w:rsidP="00F009FE">
            <w:pPr>
              <w:jc w:val="center"/>
            </w:pPr>
            <w:r w:rsidRPr="00A07386">
              <w:rPr>
                <w:sz w:val="18"/>
                <w:szCs w:val="18"/>
              </w:rPr>
              <w:t>74,5</w:t>
            </w:r>
          </w:p>
        </w:tc>
        <w:tc>
          <w:tcPr>
            <w:tcW w:w="765" w:type="dxa"/>
            <w:gridSpan w:val="2"/>
            <w:shd w:val="clear" w:color="000000" w:fill="FFFFFF"/>
            <w:vAlign w:val="center"/>
          </w:tcPr>
          <w:p w:rsidR="00F009FE" w:rsidRDefault="00F009FE" w:rsidP="00F009FE">
            <w:pPr>
              <w:jc w:val="center"/>
            </w:pPr>
            <w:r w:rsidRPr="00A07386">
              <w:rPr>
                <w:sz w:val="18"/>
                <w:szCs w:val="18"/>
              </w:rPr>
              <w:t>74,5</w:t>
            </w:r>
          </w:p>
        </w:tc>
        <w:tc>
          <w:tcPr>
            <w:tcW w:w="766" w:type="dxa"/>
            <w:gridSpan w:val="2"/>
            <w:shd w:val="clear" w:color="000000" w:fill="FFFFFF"/>
            <w:vAlign w:val="center"/>
          </w:tcPr>
          <w:p w:rsidR="00F009FE" w:rsidRDefault="00F009FE" w:rsidP="00F009FE">
            <w:pPr>
              <w:jc w:val="center"/>
            </w:pPr>
            <w:r w:rsidRPr="00A07386">
              <w:rPr>
                <w:sz w:val="18"/>
                <w:szCs w:val="18"/>
              </w:rPr>
              <w:t>74,5</w:t>
            </w:r>
          </w:p>
        </w:tc>
        <w:tc>
          <w:tcPr>
            <w:tcW w:w="765" w:type="dxa"/>
            <w:gridSpan w:val="2"/>
            <w:shd w:val="clear" w:color="000000" w:fill="FFFFFF"/>
            <w:vAlign w:val="center"/>
          </w:tcPr>
          <w:p w:rsidR="00F009FE" w:rsidRDefault="00F009FE" w:rsidP="00F009FE">
            <w:pPr>
              <w:jc w:val="center"/>
            </w:pPr>
            <w:r w:rsidRPr="00A07386">
              <w:rPr>
                <w:sz w:val="18"/>
                <w:szCs w:val="18"/>
              </w:rPr>
              <w:t>74,5</w:t>
            </w:r>
          </w:p>
        </w:tc>
        <w:tc>
          <w:tcPr>
            <w:tcW w:w="766" w:type="dxa"/>
            <w:gridSpan w:val="2"/>
            <w:shd w:val="clear" w:color="000000" w:fill="FFFFFF"/>
            <w:vAlign w:val="center"/>
          </w:tcPr>
          <w:p w:rsidR="00F009FE" w:rsidRDefault="00F009FE" w:rsidP="00F009FE">
            <w:pPr>
              <w:jc w:val="center"/>
            </w:pPr>
            <w:r w:rsidRPr="00A07386">
              <w:rPr>
                <w:sz w:val="18"/>
                <w:szCs w:val="18"/>
              </w:rPr>
              <w:t>74,5</w:t>
            </w:r>
          </w:p>
        </w:tc>
        <w:tc>
          <w:tcPr>
            <w:tcW w:w="765" w:type="dxa"/>
            <w:gridSpan w:val="2"/>
            <w:shd w:val="clear" w:color="000000" w:fill="FFFFFF"/>
            <w:vAlign w:val="center"/>
          </w:tcPr>
          <w:p w:rsidR="00F009FE" w:rsidRDefault="00F009FE" w:rsidP="00F009FE">
            <w:pPr>
              <w:jc w:val="center"/>
            </w:pPr>
            <w:r w:rsidRPr="00A07386">
              <w:rPr>
                <w:sz w:val="18"/>
                <w:szCs w:val="18"/>
              </w:rPr>
              <w:t>74,5</w:t>
            </w:r>
          </w:p>
        </w:tc>
        <w:tc>
          <w:tcPr>
            <w:tcW w:w="766" w:type="dxa"/>
            <w:gridSpan w:val="2"/>
            <w:shd w:val="clear" w:color="000000" w:fill="FFFFFF"/>
            <w:vAlign w:val="center"/>
          </w:tcPr>
          <w:p w:rsidR="00F009FE" w:rsidRDefault="00F009FE" w:rsidP="00F009FE">
            <w:pPr>
              <w:jc w:val="center"/>
            </w:pPr>
            <w:r w:rsidRPr="00A07386">
              <w:rPr>
                <w:sz w:val="18"/>
                <w:szCs w:val="18"/>
              </w:rPr>
              <w:t>74,5</w:t>
            </w:r>
          </w:p>
        </w:tc>
        <w:tc>
          <w:tcPr>
            <w:tcW w:w="765" w:type="dxa"/>
            <w:gridSpan w:val="2"/>
            <w:shd w:val="clear" w:color="000000" w:fill="FFFFFF"/>
            <w:vAlign w:val="center"/>
          </w:tcPr>
          <w:p w:rsidR="00F009FE" w:rsidRDefault="00F009FE" w:rsidP="00F009FE">
            <w:pPr>
              <w:jc w:val="center"/>
            </w:pPr>
            <w:r w:rsidRPr="00A07386">
              <w:rPr>
                <w:sz w:val="18"/>
                <w:szCs w:val="18"/>
              </w:rPr>
              <w:t>74,5</w:t>
            </w:r>
          </w:p>
        </w:tc>
        <w:tc>
          <w:tcPr>
            <w:tcW w:w="766" w:type="dxa"/>
            <w:gridSpan w:val="2"/>
            <w:shd w:val="clear" w:color="000000" w:fill="FFFFFF"/>
            <w:vAlign w:val="center"/>
          </w:tcPr>
          <w:p w:rsidR="00F009FE" w:rsidRDefault="00F009FE" w:rsidP="00F009FE">
            <w:pPr>
              <w:jc w:val="center"/>
            </w:pPr>
            <w:r w:rsidRPr="00A07386">
              <w:rPr>
                <w:sz w:val="18"/>
                <w:szCs w:val="18"/>
              </w:rPr>
              <w:t>74,5</w:t>
            </w:r>
          </w:p>
        </w:tc>
        <w:tc>
          <w:tcPr>
            <w:tcW w:w="765" w:type="dxa"/>
            <w:gridSpan w:val="2"/>
            <w:shd w:val="clear" w:color="000000" w:fill="FFFFFF"/>
            <w:vAlign w:val="center"/>
          </w:tcPr>
          <w:p w:rsidR="00F009FE" w:rsidRDefault="00F009FE" w:rsidP="00F009FE">
            <w:pPr>
              <w:jc w:val="center"/>
            </w:pPr>
            <w:r w:rsidRPr="00A07386">
              <w:rPr>
                <w:sz w:val="18"/>
                <w:szCs w:val="18"/>
              </w:rPr>
              <w:t>74,5</w:t>
            </w:r>
          </w:p>
        </w:tc>
        <w:tc>
          <w:tcPr>
            <w:tcW w:w="766" w:type="dxa"/>
            <w:gridSpan w:val="2"/>
            <w:shd w:val="clear" w:color="000000" w:fill="FFFFFF"/>
            <w:vAlign w:val="center"/>
          </w:tcPr>
          <w:p w:rsidR="00F009FE" w:rsidRDefault="00F009FE" w:rsidP="00F009FE">
            <w:pPr>
              <w:jc w:val="center"/>
            </w:pPr>
            <w:r w:rsidRPr="00A07386">
              <w:rPr>
                <w:sz w:val="18"/>
                <w:szCs w:val="18"/>
              </w:rPr>
              <w:t>74,5</w:t>
            </w:r>
          </w:p>
        </w:tc>
        <w:tc>
          <w:tcPr>
            <w:tcW w:w="765" w:type="dxa"/>
            <w:gridSpan w:val="2"/>
            <w:shd w:val="clear" w:color="000000" w:fill="FFFFFF"/>
            <w:vAlign w:val="center"/>
          </w:tcPr>
          <w:p w:rsidR="00F009FE" w:rsidRDefault="00F009FE" w:rsidP="00F009FE">
            <w:pPr>
              <w:jc w:val="center"/>
            </w:pPr>
            <w:r w:rsidRPr="00A07386">
              <w:rPr>
                <w:sz w:val="18"/>
                <w:szCs w:val="18"/>
              </w:rPr>
              <w:t>74,5</w:t>
            </w:r>
          </w:p>
        </w:tc>
        <w:tc>
          <w:tcPr>
            <w:tcW w:w="766" w:type="dxa"/>
            <w:gridSpan w:val="2"/>
            <w:shd w:val="clear" w:color="000000" w:fill="FFFFFF"/>
            <w:vAlign w:val="center"/>
          </w:tcPr>
          <w:p w:rsidR="00F009FE" w:rsidRDefault="00F009FE" w:rsidP="00F009FE">
            <w:pPr>
              <w:jc w:val="center"/>
            </w:pPr>
            <w:r w:rsidRPr="00A07386">
              <w:rPr>
                <w:sz w:val="18"/>
                <w:szCs w:val="18"/>
              </w:rPr>
              <w:t>74,5</w:t>
            </w:r>
          </w:p>
        </w:tc>
      </w:tr>
      <w:tr w:rsidR="00F009FE" w:rsidRPr="00961EC1" w:rsidTr="00F009FE">
        <w:trPr>
          <w:cantSplit/>
          <w:trHeight w:val="624"/>
        </w:trPr>
        <w:tc>
          <w:tcPr>
            <w:tcW w:w="595" w:type="dxa"/>
            <w:gridSpan w:val="2"/>
            <w:shd w:val="clear" w:color="000000" w:fill="FFFFFF"/>
            <w:vAlign w:val="center"/>
          </w:tcPr>
          <w:p w:rsidR="00F009FE" w:rsidRPr="00961EC1" w:rsidRDefault="00F009FE" w:rsidP="00E9142B">
            <w:pPr>
              <w:ind w:left="-108" w:right="-108"/>
              <w:jc w:val="center"/>
              <w:rPr>
                <w:sz w:val="20"/>
                <w:szCs w:val="20"/>
              </w:rPr>
            </w:pPr>
            <w:r w:rsidRPr="00961EC1">
              <w:rPr>
                <w:sz w:val="20"/>
                <w:szCs w:val="20"/>
              </w:rPr>
              <w:t>4.2.</w:t>
            </w:r>
          </w:p>
        </w:tc>
        <w:tc>
          <w:tcPr>
            <w:tcW w:w="2268" w:type="dxa"/>
            <w:gridSpan w:val="2"/>
            <w:shd w:val="clear" w:color="000000" w:fill="FFFFFF"/>
            <w:vAlign w:val="center"/>
          </w:tcPr>
          <w:p w:rsidR="00F009FE" w:rsidRPr="00961EC1" w:rsidRDefault="00F009FE" w:rsidP="00E9142B">
            <w:pPr>
              <w:rPr>
                <w:sz w:val="20"/>
                <w:szCs w:val="20"/>
              </w:rPr>
            </w:pPr>
            <w:r w:rsidRPr="00961EC1">
              <w:rPr>
                <w:sz w:val="20"/>
                <w:szCs w:val="20"/>
              </w:rPr>
              <w:t>удельный расход топлива на выработку тепловой энергии</w:t>
            </w:r>
          </w:p>
        </w:tc>
        <w:tc>
          <w:tcPr>
            <w:tcW w:w="709" w:type="dxa"/>
            <w:shd w:val="clear" w:color="000000" w:fill="FFFFFF"/>
          </w:tcPr>
          <w:p w:rsidR="00F009FE" w:rsidRPr="00961EC1" w:rsidRDefault="00F009FE" w:rsidP="00E9142B">
            <w:pPr>
              <w:ind w:left="-108"/>
              <w:jc w:val="center"/>
              <w:rPr>
                <w:sz w:val="20"/>
                <w:szCs w:val="20"/>
              </w:rPr>
            </w:pPr>
            <w:r w:rsidRPr="00961EC1">
              <w:rPr>
                <w:sz w:val="20"/>
                <w:szCs w:val="20"/>
              </w:rPr>
              <w:t>кг.у.т/ Гкал</w:t>
            </w:r>
          </w:p>
        </w:tc>
        <w:tc>
          <w:tcPr>
            <w:tcW w:w="907" w:type="dxa"/>
            <w:gridSpan w:val="2"/>
            <w:shd w:val="clear" w:color="000000" w:fill="FFFFFF"/>
            <w:vAlign w:val="center"/>
          </w:tcPr>
          <w:p w:rsidR="00F009FE" w:rsidRPr="00961EC1" w:rsidRDefault="00F009FE" w:rsidP="00E9142B">
            <w:pPr>
              <w:jc w:val="center"/>
              <w:rPr>
                <w:sz w:val="18"/>
                <w:szCs w:val="18"/>
              </w:rPr>
            </w:pPr>
            <w:r w:rsidRPr="00961EC1">
              <w:rPr>
                <w:sz w:val="18"/>
                <w:szCs w:val="18"/>
              </w:rPr>
              <w:t>213,20</w:t>
            </w:r>
          </w:p>
        </w:tc>
        <w:tc>
          <w:tcPr>
            <w:tcW w:w="765" w:type="dxa"/>
            <w:gridSpan w:val="2"/>
            <w:shd w:val="clear" w:color="000000" w:fill="FFFFFF"/>
            <w:vAlign w:val="center"/>
          </w:tcPr>
          <w:p w:rsidR="00F009FE" w:rsidRPr="00961EC1" w:rsidRDefault="00F009FE" w:rsidP="00F009FE">
            <w:pPr>
              <w:jc w:val="center"/>
              <w:rPr>
                <w:sz w:val="18"/>
                <w:szCs w:val="18"/>
              </w:rPr>
            </w:pPr>
            <w:r>
              <w:rPr>
                <w:sz w:val="18"/>
                <w:szCs w:val="18"/>
              </w:rPr>
              <w:t>189,6</w:t>
            </w:r>
          </w:p>
        </w:tc>
        <w:tc>
          <w:tcPr>
            <w:tcW w:w="766" w:type="dxa"/>
            <w:gridSpan w:val="2"/>
            <w:shd w:val="clear" w:color="000000" w:fill="FFFFFF"/>
            <w:vAlign w:val="center"/>
          </w:tcPr>
          <w:p w:rsidR="00F009FE" w:rsidRDefault="00F009FE" w:rsidP="00F009FE">
            <w:pPr>
              <w:jc w:val="center"/>
            </w:pPr>
            <w:r w:rsidRPr="00AB363F">
              <w:rPr>
                <w:sz w:val="18"/>
                <w:szCs w:val="18"/>
              </w:rPr>
              <w:t>189,6</w:t>
            </w:r>
          </w:p>
        </w:tc>
        <w:tc>
          <w:tcPr>
            <w:tcW w:w="765" w:type="dxa"/>
            <w:gridSpan w:val="2"/>
            <w:shd w:val="clear" w:color="000000" w:fill="FFFFFF"/>
            <w:vAlign w:val="center"/>
          </w:tcPr>
          <w:p w:rsidR="00F009FE" w:rsidRDefault="00F009FE" w:rsidP="00F009FE">
            <w:pPr>
              <w:jc w:val="center"/>
            </w:pPr>
            <w:r w:rsidRPr="00AB363F">
              <w:rPr>
                <w:sz w:val="18"/>
                <w:szCs w:val="18"/>
              </w:rPr>
              <w:t>189,6</w:t>
            </w:r>
          </w:p>
        </w:tc>
        <w:tc>
          <w:tcPr>
            <w:tcW w:w="766" w:type="dxa"/>
            <w:gridSpan w:val="2"/>
            <w:shd w:val="clear" w:color="000000" w:fill="FFFFFF"/>
            <w:vAlign w:val="center"/>
          </w:tcPr>
          <w:p w:rsidR="00F009FE" w:rsidRDefault="00F009FE" w:rsidP="00F009FE">
            <w:pPr>
              <w:jc w:val="center"/>
            </w:pPr>
            <w:r w:rsidRPr="00AB363F">
              <w:rPr>
                <w:sz w:val="18"/>
                <w:szCs w:val="18"/>
              </w:rPr>
              <w:t>189,6</w:t>
            </w:r>
          </w:p>
        </w:tc>
        <w:tc>
          <w:tcPr>
            <w:tcW w:w="765" w:type="dxa"/>
            <w:gridSpan w:val="2"/>
            <w:shd w:val="clear" w:color="000000" w:fill="FFFFFF"/>
            <w:vAlign w:val="center"/>
          </w:tcPr>
          <w:p w:rsidR="00F009FE" w:rsidRDefault="00F009FE" w:rsidP="00F009FE">
            <w:pPr>
              <w:jc w:val="center"/>
            </w:pPr>
            <w:r w:rsidRPr="00AB363F">
              <w:rPr>
                <w:sz w:val="18"/>
                <w:szCs w:val="18"/>
              </w:rPr>
              <w:t>189,6</w:t>
            </w:r>
          </w:p>
        </w:tc>
        <w:tc>
          <w:tcPr>
            <w:tcW w:w="766" w:type="dxa"/>
            <w:gridSpan w:val="2"/>
            <w:shd w:val="clear" w:color="000000" w:fill="FFFFFF"/>
            <w:vAlign w:val="center"/>
          </w:tcPr>
          <w:p w:rsidR="00F009FE" w:rsidRDefault="00F009FE" w:rsidP="00F009FE">
            <w:pPr>
              <w:jc w:val="center"/>
            </w:pPr>
            <w:r w:rsidRPr="00AB363F">
              <w:rPr>
                <w:sz w:val="18"/>
                <w:szCs w:val="18"/>
              </w:rPr>
              <w:t>189,6</w:t>
            </w:r>
          </w:p>
        </w:tc>
        <w:tc>
          <w:tcPr>
            <w:tcW w:w="765" w:type="dxa"/>
            <w:gridSpan w:val="2"/>
            <w:shd w:val="clear" w:color="000000" w:fill="FFFFFF"/>
            <w:vAlign w:val="center"/>
          </w:tcPr>
          <w:p w:rsidR="00F009FE" w:rsidRDefault="00F009FE" w:rsidP="00F009FE">
            <w:pPr>
              <w:jc w:val="center"/>
            </w:pPr>
            <w:r w:rsidRPr="00AB363F">
              <w:rPr>
                <w:sz w:val="18"/>
                <w:szCs w:val="18"/>
              </w:rPr>
              <w:t>189,6</w:t>
            </w:r>
          </w:p>
        </w:tc>
        <w:tc>
          <w:tcPr>
            <w:tcW w:w="766" w:type="dxa"/>
            <w:gridSpan w:val="2"/>
            <w:shd w:val="clear" w:color="000000" w:fill="FFFFFF"/>
            <w:vAlign w:val="center"/>
          </w:tcPr>
          <w:p w:rsidR="00F009FE" w:rsidRDefault="00F009FE" w:rsidP="00F009FE">
            <w:pPr>
              <w:jc w:val="center"/>
            </w:pPr>
            <w:r w:rsidRPr="00AB363F">
              <w:rPr>
                <w:sz w:val="18"/>
                <w:szCs w:val="18"/>
              </w:rPr>
              <w:t>189,6</w:t>
            </w:r>
          </w:p>
        </w:tc>
        <w:tc>
          <w:tcPr>
            <w:tcW w:w="765" w:type="dxa"/>
            <w:gridSpan w:val="2"/>
            <w:shd w:val="clear" w:color="000000" w:fill="FFFFFF"/>
            <w:vAlign w:val="center"/>
          </w:tcPr>
          <w:p w:rsidR="00F009FE" w:rsidRDefault="00F009FE" w:rsidP="00F009FE">
            <w:pPr>
              <w:jc w:val="center"/>
            </w:pPr>
            <w:r w:rsidRPr="00AB363F">
              <w:rPr>
                <w:sz w:val="18"/>
                <w:szCs w:val="18"/>
              </w:rPr>
              <w:t>189,6</w:t>
            </w:r>
          </w:p>
        </w:tc>
        <w:tc>
          <w:tcPr>
            <w:tcW w:w="766" w:type="dxa"/>
            <w:gridSpan w:val="2"/>
            <w:shd w:val="clear" w:color="000000" w:fill="FFFFFF"/>
            <w:vAlign w:val="center"/>
          </w:tcPr>
          <w:p w:rsidR="00F009FE" w:rsidRDefault="00F009FE" w:rsidP="00F009FE">
            <w:pPr>
              <w:jc w:val="center"/>
            </w:pPr>
            <w:r w:rsidRPr="00AB363F">
              <w:rPr>
                <w:sz w:val="18"/>
                <w:szCs w:val="18"/>
              </w:rPr>
              <w:t>189,6</w:t>
            </w:r>
          </w:p>
        </w:tc>
        <w:tc>
          <w:tcPr>
            <w:tcW w:w="765" w:type="dxa"/>
            <w:gridSpan w:val="2"/>
            <w:shd w:val="clear" w:color="000000" w:fill="FFFFFF"/>
            <w:vAlign w:val="center"/>
          </w:tcPr>
          <w:p w:rsidR="00F009FE" w:rsidRDefault="00F009FE" w:rsidP="00F009FE">
            <w:pPr>
              <w:jc w:val="center"/>
            </w:pPr>
            <w:r w:rsidRPr="00AB363F">
              <w:rPr>
                <w:sz w:val="18"/>
                <w:szCs w:val="18"/>
              </w:rPr>
              <w:t>189,6</w:t>
            </w:r>
          </w:p>
        </w:tc>
        <w:tc>
          <w:tcPr>
            <w:tcW w:w="766" w:type="dxa"/>
            <w:gridSpan w:val="2"/>
            <w:shd w:val="clear" w:color="000000" w:fill="FFFFFF"/>
            <w:vAlign w:val="center"/>
          </w:tcPr>
          <w:p w:rsidR="00F009FE" w:rsidRDefault="00F009FE" w:rsidP="00F009FE">
            <w:pPr>
              <w:jc w:val="center"/>
            </w:pPr>
            <w:r w:rsidRPr="00AB363F">
              <w:rPr>
                <w:sz w:val="18"/>
                <w:szCs w:val="18"/>
              </w:rPr>
              <w:t>189,6</w:t>
            </w:r>
          </w:p>
        </w:tc>
        <w:tc>
          <w:tcPr>
            <w:tcW w:w="765" w:type="dxa"/>
            <w:gridSpan w:val="2"/>
            <w:shd w:val="clear" w:color="000000" w:fill="FFFFFF"/>
            <w:vAlign w:val="center"/>
          </w:tcPr>
          <w:p w:rsidR="00F009FE" w:rsidRDefault="00F009FE" w:rsidP="00F009FE">
            <w:pPr>
              <w:jc w:val="center"/>
            </w:pPr>
            <w:r w:rsidRPr="00AB363F">
              <w:rPr>
                <w:sz w:val="18"/>
                <w:szCs w:val="18"/>
              </w:rPr>
              <w:t>189,6</w:t>
            </w:r>
          </w:p>
        </w:tc>
        <w:tc>
          <w:tcPr>
            <w:tcW w:w="766" w:type="dxa"/>
            <w:gridSpan w:val="2"/>
            <w:shd w:val="clear" w:color="000000" w:fill="FFFFFF"/>
            <w:vAlign w:val="center"/>
          </w:tcPr>
          <w:p w:rsidR="00F009FE" w:rsidRDefault="00F009FE" w:rsidP="00F009FE">
            <w:pPr>
              <w:jc w:val="center"/>
            </w:pPr>
            <w:r w:rsidRPr="00AB363F">
              <w:rPr>
                <w:sz w:val="18"/>
                <w:szCs w:val="18"/>
              </w:rPr>
              <w:t>189,6</w:t>
            </w:r>
          </w:p>
        </w:tc>
      </w:tr>
      <w:tr w:rsidR="00F009FE" w:rsidRPr="00961EC1" w:rsidTr="00F009FE">
        <w:trPr>
          <w:cantSplit/>
          <w:trHeight w:val="624"/>
        </w:trPr>
        <w:tc>
          <w:tcPr>
            <w:tcW w:w="595" w:type="dxa"/>
            <w:gridSpan w:val="2"/>
            <w:shd w:val="clear" w:color="000000" w:fill="FFFFFF"/>
            <w:vAlign w:val="center"/>
          </w:tcPr>
          <w:p w:rsidR="00F009FE" w:rsidRPr="00961EC1" w:rsidRDefault="00F009FE" w:rsidP="00E9142B">
            <w:pPr>
              <w:ind w:left="-108" w:right="-108"/>
              <w:jc w:val="center"/>
              <w:rPr>
                <w:sz w:val="20"/>
                <w:szCs w:val="20"/>
              </w:rPr>
            </w:pPr>
            <w:r w:rsidRPr="00961EC1">
              <w:rPr>
                <w:sz w:val="20"/>
                <w:szCs w:val="20"/>
              </w:rPr>
              <w:t>4.3.</w:t>
            </w:r>
          </w:p>
        </w:tc>
        <w:tc>
          <w:tcPr>
            <w:tcW w:w="2268" w:type="dxa"/>
            <w:gridSpan w:val="2"/>
            <w:shd w:val="clear" w:color="000000" w:fill="FFFFFF"/>
            <w:vAlign w:val="center"/>
          </w:tcPr>
          <w:p w:rsidR="00F009FE" w:rsidRPr="00961EC1" w:rsidRDefault="00F009FE" w:rsidP="00E9142B">
            <w:pPr>
              <w:rPr>
                <w:sz w:val="20"/>
                <w:szCs w:val="20"/>
              </w:rPr>
            </w:pPr>
            <w:r w:rsidRPr="00961EC1">
              <w:rPr>
                <w:sz w:val="20"/>
                <w:szCs w:val="20"/>
              </w:rPr>
              <w:t>удельный расход воды на выработку тепловой энергии</w:t>
            </w:r>
          </w:p>
        </w:tc>
        <w:tc>
          <w:tcPr>
            <w:tcW w:w="709" w:type="dxa"/>
            <w:shd w:val="clear" w:color="000000" w:fill="FFFFFF"/>
          </w:tcPr>
          <w:p w:rsidR="00F009FE" w:rsidRDefault="00F009FE" w:rsidP="00E9142B">
            <w:pPr>
              <w:ind w:left="-108" w:right="-70"/>
              <w:jc w:val="center"/>
              <w:rPr>
                <w:sz w:val="20"/>
                <w:szCs w:val="20"/>
              </w:rPr>
            </w:pPr>
            <w:r w:rsidRPr="00961EC1">
              <w:rPr>
                <w:sz w:val="20"/>
                <w:szCs w:val="20"/>
              </w:rPr>
              <w:t>м3/</w:t>
            </w:r>
          </w:p>
          <w:p w:rsidR="00F009FE" w:rsidRPr="00961EC1" w:rsidRDefault="00F009FE" w:rsidP="00E9142B">
            <w:pPr>
              <w:ind w:left="-108" w:right="-70"/>
              <w:jc w:val="center"/>
              <w:rPr>
                <w:sz w:val="20"/>
                <w:szCs w:val="20"/>
              </w:rPr>
            </w:pPr>
            <w:r w:rsidRPr="00961EC1">
              <w:rPr>
                <w:sz w:val="20"/>
                <w:szCs w:val="20"/>
              </w:rPr>
              <w:t>Гкал</w:t>
            </w:r>
          </w:p>
        </w:tc>
        <w:tc>
          <w:tcPr>
            <w:tcW w:w="907" w:type="dxa"/>
            <w:gridSpan w:val="2"/>
            <w:shd w:val="clear" w:color="000000" w:fill="FFFFFF"/>
            <w:vAlign w:val="center"/>
          </w:tcPr>
          <w:p w:rsidR="00F009FE" w:rsidRPr="00961EC1" w:rsidRDefault="00F009FE" w:rsidP="00E9142B">
            <w:pPr>
              <w:jc w:val="center"/>
              <w:rPr>
                <w:sz w:val="18"/>
                <w:szCs w:val="18"/>
              </w:rPr>
            </w:pPr>
            <w:r w:rsidRPr="00961EC1">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sidRPr="00961EC1">
              <w:rPr>
                <w:sz w:val="18"/>
                <w:szCs w:val="18"/>
              </w:rPr>
              <w:t>-</w:t>
            </w:r>
          </w:p>
        </w:tc>
      </w:tr>
      <w:tr w:rsidR="00F009FE" w:rsidRPr="00961EC1" w:rsidTr="00F009FE">
        <w:trPr>
          <w:cantSplit/>
          <w:trHeight w:val="624"/>
        </w:trPr>
        <w:tc>
          <w:tcPr>
            <w:tcW w:w="595" w:type="dxa"/>
            <w:gridSpan w:val="2"/>
            <w:shd w:val="clear" w:color="000000" w:fill="FFFFFF"/>
            <w:vAlign w:val="center"/>
          </w:tcPr>
          <w:p w:rsidR="00F009FE" w:rsidRPr="00961EC1" w:rsidRDefault="00F009FE" w:rsidP="00E9142B">
            <w:pPr>
              <w:ind w:left="-108" w:right="-108"/>
              <w:jc w:val="center"/>
              <w:rPr>
                <w:sz w:val="20"/>
                <w:szCs w:val="20"/>
              </w:rPr>
            </w:pPr>
            <w:r w:rsidRPr="00961EC1">
              <w:rPr>
                <w:sz w:val="20"/>
                <w:szCs w:val="20"/>
              </w:rPr>
              <w:t>4.4.</w:t>
            </w:r>
          </w:p>
        </w:tc>
        <w:tc>
          <w:tcPr>
            <w:tcW w:w="2268" w:type="dxa"/>
            <w:gridSpan w:val="2"/>
            <w:shd w:val="clear" w:color="000000" w:fill="FFFFFF"/>
            <w:vAlign w:val="center"/>
          </w:tcPr>
          <w:p w:rsidR="00F009FE" w:rsidRPr="00961EC1" w:rsidRDefault="00F009FE" w:rsidP="00E9142B">
            <w:pPr>
              <w:rPr>
                <w:sz w:val="20"/>
                <w:szCs w:val="20"/>
              </w:rPr>
            </w:pPr>
            <w:r w:rsidRPr="00961EC1">
              <w:rPr>
                <w:sz w:val="20"/>
                <w:szCs w:val="20"/>
              </w:rPr>
              <w:t>доля тепловой энергии, отпускаемой через приборы учета</w:t>
            </w:r>
          </w:p>
        </w:tc>
        <w:tc>
          <w:tcPr>
            <w:tcW w:w="709" w:type="dxa"/>
            <w:shd w:val="clear" w:color="000000" w:fill="FFFFFF"/>
          </w:tcPr>
          <w:p w:rsidR="00F009FE" w:rsidRPr="00961EC1" w:rsidRDefault="00F009FE" w:rsidP="00E9142B">
            <w:pPr>
              <w:ind w:left="-108"/>
              <w:jc w:val="center"/>
              <w:rPr>
                <w:sz w:val="20"/>
                <w:szCs w:val="20"/>
              </w:rPr>
            </w:pPr>
            <w:r w:rsidRPr="00961EC1">
              <w:rPr>
                <w:sz w:val="20"/>
                <w:szCs w:val="20"/>
              </w:rPr>
              <w:t>%</w:t>
            </w:r>
          </w:p>
        </w:tc>
        <w:tc>
          <w:tcPr>
            <w:tcW w:w="907" w:type="dxa"/>
            <w:gridSpan w:val="2"/>
            <w:shd w:val="clear" w:color="000000" w:fill="FFFFFF"/>
            <w:vAlign w:val="center"/>
          </w:tcPr>
          <w:p w:rsidR="00F009FE" w:rsidRPr="00961EC1" w:rsidRDefault="00F009FE" w:rsidP="00E9142B">
            <w:pPr>
              <w:jc w:val="center"/>
              <w:rPr>
                <w:sz w:val="18"/>
                <w:szCs w:val="18"/>
              </w:rPr>
            </w:pPr>
            <w:r>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5" w:type="dxa"/>
            <w:gridSpan w:val="2"/>
            <w:shd w:val="clear" w:color="000000" w:fill="FFFFFF"/>
            <w:vAlign w:val="center"/>
          </w:tcPr>
          <w:p w:rsidR="00F009FE" w:rsidRPr="00961EC1" w:rsidRDefault="00F009FE" w:rsidP="00E67C40">
            <w:pPr>
              <w:jc w:val="center"/>
              <w:rPr>
                <w:sz w:val="18"/>
                <w:szCs w:val="18"/>
              </w:rPr>
            </w:pPr>
            <w:r>
              <w:rPr>
                <w:sz w:val="18"/>
                <w:szCs w:val="18"/>
              </w:rPr>
              <w:t>-</w:t>
            </w:r>
          </w:p>
        </w:tc>
        <w:tc>
          <w:tcPr>
            <w:tcW w:w="766" w:type="dxa"/>
            <w:gridSpan w:val="2"/>
            <w:shd w:val="clear" w:color="000000" w:fill="FFFFFF"/>
            <w:vAlign w:val="center"/>
          </w:tcPr>
          <w:p w:rsidR="00F009FE" w:rsidRPr="00961EC1" w:rsidRDefault="00F009FE" w:rsidP="00E67C40">
            <w:pPr>
              <w:jc w:val="center"/>
              <w:rPr>
                <w:sz w:val="18"/>
                <w:szCs w:val="18"/>
              </w:rPr>
            </w:pPr>
            <w:r>
              <w:rPr>
                <w:sz w:val="18"/>
                <w:szCs w:val="18"/>
              </w:rPr>
              <w:t>-</w:t>
            </w:r>
          </w:p>
        </w:tc>
      </w:tr>
      <w:tr w:rsidR="009D24E7" w:rsidRPr="00961EC1" w:rsidTr="00F009FE">
        <w:trPr>
          <w:cantSplit/>
          <w:trHeight w:val="624"/>
        </w:trPr>
        <w:tc>
          <w:tcPr>
            <w:tcW w:w="595" w:type="dxa"/>
            <w:gridSpan w:val="2"/>
            <w:shd w:val="clear" w:color="000000" w:fill="FFFFFF"/>
            <w:vAlign w:val="center"/>
          </w:tcPr>
          <w:p w:rsidR="009D24E7" w:rsidRPr="00961EC1" w:rsidRDefault="009D24E7" w:rsidP="00E9142B">
            <w:pPr>
              <w:ind w:left="-108" w:right="-108"/>
              <w:jc w:val="center"/>
              <w:rPr>
                <w:sz w:val="20"/>
                <w:szCs w:val="20"/>
              </w:rPr>
            </w:pPr>
            <w:r w:rsidRPr="00961EC1">
              <w:rPr>
                <w:sz w:val="20"/>
                <w:szCs w:val="20"/>
              </w:rPr>
              <w:t>4.5.</w:t>
            </w:r>
          </w:p>
        </w:tc>
        <w:tc>
          <w:tcPr>
            <w:tcW w:w="2268" w:type="dxa"/>
            <w:gridSpan w:val="2"/>
            <w:shd w:val="clear" w:color="000000" w:fill="FFFFFF"/>
            <w:vAlign w:val="center"/>
          </w:tcPr>
          <w:p w:rsidR="009D24E7" w:rsidRPr="00961EC1" w:rsidRDefault="009D24E7" w:rsidP="00E9142B">
            <w:pPr>
              <w:rPr>
                <w:sz w:val="20"/>
                <w:szCs w:val="20"/>
              </w:rPr>
            </w:pPr>
            <w:r w:rsidRPr="00961EC1">
              <w:rPr>
                <w:sz w:val="20"/>
                <w:szCs w:val="20"/>
              </w:rPr>
              <w:t>динамика изменения доли потерь тепловой энергии при ее передаче к ее выработке</w:t>
            </w:r>
          </w:p>
        </w:tc>
        <w:tc>
          <w:tcPr>
            <w:tcW w:w="709" w:type="dxa"/>
            <w:shd w:val="clear" w:color="000000" w:fill="FFFFFF"/>
          </w:tcPr>
          <w:p w:rsidR="009D24E7" w:rsidRPr="00961EC1" w:rsidRDefault="009D24E7" w:rsidP="00E9142B">
            <w:pPr>
              <w:ind w:left="-108"/>
              <w:jc w:val="center"/>
              <w:rPr>
                <w:sz w:val="20"/>
                <w:szCs w:val="20"/>
              </w:rPr>
            </w:pPr>
            <w:r w:rsidRPr="00961EC1">
              <w:rPr>
                <w:sz w:val="20"/>
                <w:szCs w:val="20"/>
              </w:rPr>
              <w:t>%</w:t>
            </w:r>
          </w:p>
        </w:tc>
        <w:tc>
          <w:tcPr>
            <w:tcW w:w="907" w:type="dxa"/>
            <w:gridSpan w:val="2"/>
            <w:shd w:val="clear" w:color="000000" w:fill="FFFFFF"/>
            <w:vAlign w:val="center"/>
          </w:tcPr>
          <w:p w:rsidR="009D24E7" w:rsidRPr="009D24E7" w:rsidRDefault="009D24E7">
            <w:pPr>
              <w:jc w:val="center"/>
              <w:rPr>
                <w:sz w:val="18"/>
                <w:szCs w:val="18"/>
              </w:rPr>
            </w:pPr>
            <w:r w:rsidRPr="009D24E7">
              <w:rPr>
                <w:sz w:val="18"/>
                <w:szCs w:val="18"/>
              </w:rPr>
              <w:t>0,0</w:t>
            </w:r>
          </w:p>
        </w:tc>
        <w:tc>
          <w:tcPr>
            <w:tcW w:w="765" w:type="dxa"/>
            <w:gridSpan w:val="2"/>
            <w:shd w:val="clear" w:color="000000" w:fill="FFFFFF"/>
            <w:vAlign w:val="center"/>
          </w:tcPr>
          <w:p w:rsidR="009D24E7" w:rsidRPr="009D24E7" w:rsidRDefault="009D24E7">
            <w:pPr>
              <w:jc w:val="center"/>
              <w:rPr>
                <w:sz w:val="18"/>
                <w:szCs w:val="18"/>
              </w:rPr>
            </w:pPr>
            <w:r w:rsidRPr="009D24E7">
              <w:rPr>
                <w:sz w:val="18"/>
                <w:szCs w:val="18"/>
              </w:rPr>
              <w:t>0,0</w:t>
            </w:r>
          </w:p>
        </w:tc>
        <w:tc>
          <w:tcPr>
            <w:tcW w:w="766" w:type="dxa"/>
            <w:gridSpan w:val="2"/>
            <w:shd w:val="clear" w:color="000000" w:fill="FFFFFF"/>
            <w:vAlign w:val="center"/>
          </w:tcPr>
          <w:p w:rsidR="009D24E7" w:rsidRPr="009D24E7" w:rsidRDefault="009D24E7">
            <w:pPr>
              <w:jc w:val="center"/>
              <w:rPr>
                <w:sz w:val="18"/>
                <w:szCs w:val="18"/>
              </w:rPr>
            </w:pPr>
            <w:r w:rsidRPr="009D24E7">
              <w:rPr>
                <w:sz w:val="18"/>
                <w:szCs w:val="18"/>
              </w:rPr>
              <w:t>0,0</w:t>
            </w:r>
          </w:p>
        </w:tc>
        <w:tc>
          <w:tcPr>
            <w:tcW w:w="765" w:type="dxa"/>
            <w:gridSpan w:val="2"/>
            <w:shd w:val="clear" w:color="000000" w:fill="FFFFFF"/>
            <w:vAlign w:val="center"/>
          </w:tcPr>
          <w:p w:rsidR="009D24E7" w:rsidRPr="009D24E7" w:rsidRDefault="009D24E7">
            <w:pPr>
              <w:jc w:val="center"/>
              <w:rPr>
                <w:sz w:val="18"/>
                <w:szCs w:val="18"/>
              </w:rPr>
            </w:pPr>
            <w:r w:rsidRPr="009D24E7">
              <w:rPr>
                <w:sz w:val="18"/>
                <w:szCs w:val="18"/>
              </w:rPr>
              <w:t>0,0</w:t>
            </w:r>
          </w:p>
        </w:tc>
        <w:tc>
          <w:tcPr>
            <w:tcW w:w="766" w:type="dxa"/>
            <w:gridSpan w:val="2"/>
            <w:shd w:val="clear" w:color="000000" w:fill="FFFFFF"/>
            <w:vAlign w:val="center"/>
          </w:tcPr>
          <w:p w:rsidR="009D24E7" w:rsidRPr="009D24E7" w:rsidRDefault="009D24E7">
            <w:pPr>
              <w:jc w:val="center"/>
              <w:rPr>
                <w:sz w:val="18"/>
                <w:szCs w:val="18"/>
              </w:rPr>
            </w:pPr>
            <w:r w:rsidRPr="009D24E7">
              <w:rPr>
                <w:sz w:val="18"/>
                <w:szCs w:val="18"/>
              </w:rPr>
              <w:t>0,0</w:t>
            </w:r>
          </w:p>
        </w:tc>
        <w:tc>
          <w:tcPr>
            <w:tcW w:w="765" w:type="dxa"/>
            <w:gridSpan w:val="2"/>
            <w:shd w:val="clear" w:color="000000" w:fill="FFFFFF"/>
            <w:vAlign w:val="center"/>
          </w:tcPr>
          <w:p w:rsidR="009D24E7" w:rsidRPr="009D24E7" w:rsidRDefault="009D24E7">
            <w:pPr>
              <w:jc w:val="center"/>
              <w:rPr>
                <w:sz w:val="18"/>
                <w:szCs w:val="18"/>
              </w:rPr>
            </w:pPr>
            <w:r w:rsidRPr="009D24E7">
              <w:rPr>
                <w:sz w:val="18"/>
                <w:szCs w:val="18"/>
              </w:rPr>
              <w:t>0,0</w:t>
            </w:r>
          </w:p>
        </w:tc>
        <w:tc>
          <w:tcPr>
            <w:tcW w:w="766" w:type="dxa"/>
            <w:gridSpan w:val="2"/>
            <w:shd w:val="clear" w:color="000000" w:fill="FFFFFF"/>
            <w:vAlign w:val="center"/>
          </w:tcPr>
          <w:p w:rsidR="009D24E7" w:rsidRPr="009D24E7" w:rsidRDefault="009D24E7">
            <w:pPr>
              <w:jc w:val="center"/>
              <w:rPr>
                <w:sz w:val="18"/>
                <w:szCs w:val="18"/>
              </w:rPr>
            </w:pPr>
            <w:r w:rsidRPr="009D24E7">
              <w:rPr>
                <w:sz w:val="18"/>
                <w:szCs w:val="18"/>
              </w:rPr>
              <w:t>0,0</w:t>
            </w:r>
          </w:p>
        </w:tc>
        <w:tc>
          <w:tcPr>
            <w:tcW w:w="765" w:type="dxa"/>
            <w:gridSpan w:val="2"/>
            <w:shd w:val="clear" w:color="000000" w:fill="FFFFFF"/>
            <w:vAlign w:val="center"/>
          </w:tcPr>
          <w:p w:rsidR="009D24E7" w:rsidRPr="009D24E7" w:rsidRDefault="009D24E7">
            <w:pPr>
              <w:jc w:val="center"/>
              <w:rPr>
                <w:sz w:val="18"/>
                <w:szCs w:val="18"/>
              </w:rPr>
            </w:pPr>
            <w:r w:rsidRPr="009D24E7">
              <w:rPr>
                <w:sz w:val="18"/>
                <w:szCs w:val="18"/>
              </w:rPr>
              <w:t>0,0</w:t>
            </w:r>
          </w:p>
        </w:tc>
        <w:tc>
          <w:tcPr>
            <w:tcW w:w="766" w:type="dxa"/>
            <w:gridSpan w:val="2"/>
            <w:shd w:val="clear" w:color="000000" w:fill="FFFFFF"/>
            <w:vAlign w:val="center"/>
          </w:tcPr>
          <w:p w:rsidR="009D24E7" w:rsidRPr="009D24E7" w:rsidRDefault="009D24E7">
            <w:pPr>
              <w:jc w:val="center"/>
              <w:rPr>
                <w:sz w:val="18"/>
                <w:szCs w:val="18"/>
              </w:rPr>
            </w:pPr>
            <w:r w:rsidRPr="009D24E7">
              <w:rPr>
                <w:sz w:val="18"/>
                <w:szCs w:val="18"/>
              </w:rPr>
              <w:t>0,0</w:t>
            </w:r>
          </w:p>
        </w:tc>
        <w:tc>
          <w:tcPr>
            <w:tcW w:w="765" w:type="dxa"/>
            <w:gridSpan w:val="2"/>
            <w:shd w:val="clear" w:color="000000" w:fill="FFFFFF"/>
            <w:vAlign w:val="center"/>
          </w:tcPr>
          <w:p w:rsidR="009D24E7" w:rsidRPr="009D24E7" w:rsidRDefault="009D24E7">
            <w:pPr>
              <w:jc w:val="center"/>
              <w:rPr>
                <w:sz w:val="18"/>
                <w:szCs w:val="18"/>
              </w:rPr>
            </w:pPr>
            <w:r w:rsidRPr="009D24E7">
              <w:rPr>
                <w:sz w:val="18"/>
                <w:szCs w:val="18"/>
              </w:rPr>
              <w:t>0,0</w:t>
            </w:r>
          </w:p>
        </w:tc>
        <w:tc>
          <w:tcPr>
            <w:tcW w:w="766" w:type="dxa"/>
            <w:gridSpan w:val="2"/>
            <w:shd w:val="clear" w:color="000000" w:fill="FFFFFF"/>
            <w:vAlign w:val="center"/>
          </w:tcPr>
          <w:p w:rsidR="009D24E7" w:rsidRPr="009D24E7" w:rsidRDefault="009D24E7">
            <w:pPr>
              <w:jc w:val="center"/>
              <w:rPr>
                <w:sz w:val="18"/>
                <w:szCs w:val="18"/>
              </w:rPr>
            </w:pPr>
            <w:r w:rsidRPr="009D24E7">
              <w:rPr>
                <w:sz w:val="18"/>
                <w:szCs w:val="18"/>
              </w:rPr>
              <w:t>0,0</w:t>
            </w:r>
          </w:p>
        </w:tc>
        <w:tc>
          <w:tcPr>
            <w:tcW w:w="765" w:type="dxa"/>
            <w:gridSpan w:val="2"/>
            <w:shd w:val="clear" w:color="000000" w:fill="FFFFFF"/>
            <w:vAlign w:val="center"/>
          </w:tcPr>
          <w:p w:rsidR="009D24E7" w:rsidRPr="009D24E7" w:rsidRDefault="009D24E7">
            <w:pPr>
              <w:jc w:val="center"/>
              <w:rPr>
                <w:sz w:val="18"/>
                <w:szCs w:val="18"/>
              </w:rPr>
            </w:pPr>
            <w:r w:rsidRPr="009D24E7">
              <w:rPr>
                <w:sz w:val="18"/>
                <w:szCs w:val="18"/>
              </w:rPr>
              <w:t>0,0</w:t>
            </w:r>
          </w:p>
        </w:tc>
        <w:tc>
          <w:tcPr>
            <w:tcW w:w="766" w:type="dxa"/>
            <w:gridSpan w:val="2"/>
            <w:shd w:val="clear" w:color="000000" w:fill="FFFFFF"/>
            <w:vAlign w:val="center"/>
          </w:tcPr>
          <w:p w:rsidR="009D24E7" w:rsidRPr="009D24E7" w:rsidRDefault="009D24E7">
            <w:pPr>
              <w:jc w:val="center"/>
              <w:rPr>
                <w:sz w:val="18"/>
                <w:szCs w:val="18"/>
              </w:rPr>
            </w:pPr>
            <w:r w:rsidRPr="009D24E7">
              <w:rPr>
                <w:sz w:val="18"/>
                <w:szCs w:val="18"/>
              </w:rPr>
              <w:t>0,0</w:t>
            </w:r>
          </w:p>
        </w:tc>
        <w:tc>
          <w:tcPr>
            <w:tcW w:w="765" w:type="dxa"/>
            <w:gridSpan w:val="2"/>
            <w:shd w:val="clear" w:color="000000" w:fill="FFFFFF"/>
            <w:vAlign w:val="center"/>
          </w:tcPr>
          <w:p w:rsidR="009D24E7" w:rsidRPr="009D24E7" w:rsidRDefault="009D24E7">
            <w:pPr>
              <w:jc w:val="center"/>
              <w:rPr>
                <w:sz w:val="18"/>
                <w:szCs w:val="18"/>
              </w:rPr>
            </w:pPr>
            <w:r w:rsidRPr="009D24E7">
              <w:rPr>
                <w:sz w:val="18"/>
                <w:szCs w:val="18"/>
              </w:rPr>
              <w:t>0,0</w:t>
            </w:r>
          </w:p>
        </w:tc>
        <w:tc>
          <w:tcPr>
            <w:tcW w:w="766" w:type="dxa"/>
            <w:gridSpan w:val="2"/>
            <w:shd w:val="clear" w:color="000000" w:fill="FFFFFF"/>
            <w:vAlign w:val="center"/>
          </w:tcPr>
          <w:p w:rsidR="009D24E7" w:rsidRPr="009D24E7" w:rsidRDefault="009D24E7">
            <w:pPr>
              <w:jc w:val="center"/>
              <w:rPr>
                <w:sz w:val="18"/>
                <w:szCs w:val="18"/>
              </w:rPr>
            </w:pPr>
            <w:r w:rsidRPr="009D24E7">
              <w:rPr>
                <w:sz w:val="18"/>
                <w:szCs w:val="18"/>
              </w:rPr>
              <w:t>0,0</w:t>
            </w:r>
          </w:p>
        </w:tc>
      </w:tr>
      <w:tr w:rsidR="00D32A28" w:rsidRPr="00961EC1" w:rsidTr="00D32A28">
        <w:trPr>
          <w:cantSplit/>
          <w:trHeight w:val="624"/>
        </w:trPr>
        <w:tc>
          <w:tcPr>
            <w:tcW w:w="595" w:type="dxa"/>
            <w:gridSpan w:val="2"/>
            <w:shd w:val="clear" w:color="000000" w:fill="FFFFFF"/>
            <w:vAlign w:val="center"/>
          </w:tcPr>
          <w:p w:rsidR="00D32A28" w:rsidRPr="00961EC1" w:rsidRDefault="00D32A28" w:rsidP="00E9142B">
            <w:pPr>
              <w:ind w:left="-108" w:right="-108"/>
              <w:jc w:val="center"/>
              <w:rPr>
                <w:sz w:val="20"/>
                <w:szCs w:val="20"/>
              </w:rPr>
            </w:pPr>
            <w:r w:rsidRPr="00961EC1">
              <w:rPr>
                <w:sz w:val="20"/>
                <w:szCs w:val="20"/>
              </w:rPr>
              <w:t>4.6.</w:t>
            </w:r>
          </w:p>
        </w:tc>
        <w:tc>
          <w:tcPr>
            <w:tcW w:w="2268" w:type="dxa"/>
            <w:gridSpan w:val="2"/>
            <w:shd w:val="clear" w:color="000000" w:fill="FFFFFF"/>
            <w:vAlign w:val="center"/>
          </w:tcPr>
          <w:p w:rsidR="00D32A28" w:rsidRPr="00961EC1" w:rsidRDefault="00D32A28" w:rsidP="00E9142B">
            <w:pPr>
              <w:rPr>
                <w:sz w:val="20"/>
                <w:szCs w:val="20"/>
              </w:rPr>
            </w:pPr>
            <w:r w:rsidRPr="00961EC1">
              <w:rPr>
                <w:sz w:val="20"/>
                <w:szCs w:val="20"/>
              </w:rPr>
              <w:t>величина технологических потерь при передаче тепловой энергии по тепловым сетям</w:t>
            </w:r>
          </w:p>
        </w:tc>
        <w:tc>
          <w:tcPr>
            <w:tcW w:w="709" w:type="dxa"/>
            <w:shd w:val="clear" w:color="000000" w:fill="FFFFFF"/>
          </w:tcPr>
          <w:p w:rsidR="00D32A28" w:rsidRPr="00961EC1" w:rsidRDefault="00D32A28" w:rsidP="00E9142B">
            <w:pPr>
              <w:ind w:left="-108"/>
              <w:jc w:val="center"/>
              <w:rPr>
                <w:sz w:val="20"/>
                <w:szCs w:val="20"/>
              </w:rPr>
            </w:pPr>
            <w:r w:rsidRPr="00961EC1">
              <w:rPr>
                <w:sz w:val="20"/>
                <w:szCs w:val="20"/>
              </w:rPr>
              <w:t>Гкал</w:t>
            </w:r>
          </w:p>
        </w:tc>
        <w:tc>
          <w:tcPr>
            <w:tcW w:w="907" w:type="dxa"/>
            <w:gridSpan w:val="2"/>
            <w:shd w:val="clear" w:color="000000" w:fill="FFFFFF"/>
            <w:vAlign w:val="center"/>
          </w:tcPr>
          <w:p w:rsidR="00D32A28" w:rsidRPr="00961EC1" w:rsidRDefault="00D32A28" w:rsidP="00E9142B">
            <w:pPr>
              <w:jc w:val="center"/>
              <w:rPr>
                <w:sz w:val="18"/>
                <w:szCs w:val="18"/>
              </w:rPr>
            </w:pPr>
            <w:r>
              <w:rPr>
                <w:sz w:val="18"/>
                <w:szCs w:val="18"/>
              </w:rPr>
              <w:t>601,83</w:t>
            </w:r>
          </w:p>
        </w:tc>
        <w:tc>
          <w:tcPr>
            <w:tcW w:w="765" w:type="dxa"/>
            <w:gridSpan w:val="2"/>
            <w:shd w:val="clear" w:color="000000" w:fill="FFFFFF"/>
            <w:vAlign w:val="center"/>
          </w:tcPr>
          <w:p w:rsidR="00D32A28" w:rsidRDefault="00D32A28" w:rsidP="00D32A28">
            <w:pPr>
              <w:jc w:val="center"/>
            </w:pPr>
            <w:r w:rsidRPr="00595C62">
              <w:rPr>
                <w:sz w:val="18"/>
                <w:szCs w:val="18"/>
              </w:rPr>
              <w:t>601,83</w:t>
            </w:r>
          </w:p>
        </w:tc>
        <w:tc>
          <w:tcPr>
            <w:tcW w:w="766" w:type="dxa"/>
            <w:gridSpan w:val="2"/>
            <w:shd w:val="clear" w:color="000000" w:fill="FFFFFF"/>
            <w:vAlign w:val="center"/>
          </w:tcPr>
          <w:p w:rsidR="00D32A28" w:rsidRDefault="00D32A28" w:rsidP="00D32A28">
            <w:pPr>
              <w:jc w:val="center"/>
            </w:pPr>
            <w:r w:rsidRPr="00595C62">
              <w:rPr>
                <w:sz w:val="18"/>
                <w:szCs w:val="18"/>
              </w:rPr>
              <w:t>601,83</w:t>
            </w:r>
          </w:p>
        </w:tc>
        <w:tc>
          <w:tcPr>
            <w:tcW w:w="765" w:type="dxa"/>
            <w:gridSpan w:val="2"/>
            <w:shd w:val="clear" w:color="000000" w:fill="FFFFFF"/>
            <w:vAlign w:val="center"/>
          </w:tcPr>
          <w:p w:rsidR="00D32A28" w:rsidRDefault="00D32A28" w:rsidP="00D32A28">
            <w:pPr>
              <w:jc w:val="center"/>
            </w:pPr>
            <w:r w:rsidRPr="00595C62">
              <w:rPr>
                <w:sz w:val="18"/>
                <w:szCs w:val="18"/>
              </w:rPr>
              <w:t>601,83</w:t>
            </w:r>
          </w:p>
        </w:tc>
        <w:tc>
          <w:tcPr>
            <w:tcW w:w="766" w:type="dxa"/>
            <w:gridSpan w:val="2"/>
            <w:shd w:val="clear" w:color="000000" w:fill="FFFFFF"/>
            <w:vAlign w:val="center"/>
          </w:tcPr>
          <w:p w:rsidR="00D32A28" w:rsidRDefault="00D32A28" w:rsidP="00D32A28">
            <w:pPr>
              <w:jc w:val="center"/>
            </w:pPr>
            <w:r w:rsidRPr="00595C62">
              <w:rPr>
                <w:sz w:val="18"/>
                <w:szCs w:val="18"/>
              </w:rPr>
              <w:t>601,83</w:t>
            </w:r>
          </w:p>
        </w:tc>
        <w:tc>
          <w:tcPr>
            <w:tcW w:w="765" w:type="dxa"/>
            <w:gridSpan w:val="2"/>
            <w:shd w:val="clear" w:color="000000" w:fill="FFFFFF"/>
            <w:vAlign w:val="center"/>
          </w:tcPr>
          <w:p w:rsidR="00D32A28" w:rsidRDefault="00D32A28" w:rsidP="00D32A28">
            <w:pPr>
              <w:jc w:val="center"/>
            </w:pPr>
            <w:r w:rsidRPr="00595C62">
              <w:rPr>
                <w:sz w:val="18"/>
                <w:szCs w:val="18"/>
              </w:rPr>
              <w:t>601,83</w:t>
            </w:r>
          </w:p>
        </w:tc>
        <w:tc>
          <w:tcPr>
            <w:tcW w:w="766" w:type="dxa"/>
            <w:gridSpan w:val="2"/>
            <w:shd w:val="clear" w:color="000000" w:fill="FFFFFF"/>
            <w:vAlign w:val="center"/>
          </w:tcPr>
          <w:p w:rsidR="00D32A28" w:rsidRDefault="00D32A28" w:rsidP="00D32A28">
            <w:pPr>
              <w:jc w:val="center"/>
            </w:pPr>
            <w:r w:rsidRPr="00595C62">
              <w:rPr>
                <w:sz w:val="18"/>
                <w:szCs w:val="18"/>
              </w:rPr>
              <w:t>601,83</w:t>
            </w:r>
          </w:p>
        </w:tc>
        <w:tc>
          <w:tcPr>
            <w:tcW w:w="765" w:type="dxa"/>
            <w:gridSpan w:val="2"/>
            <w:shd w:val="clear" w:color="000000" w:fill="FFFFFF"/>
            <w:vAlign w:val="center"/>
          </w:tcPr>
          <w:p w:rsidR="00D32A28" w:rsidRDefault="00D32A28" w:rsidP="00D32A28">
            <w:pPr>
              <w:jc w:val="center"/>
            </w:pPr>
            <w:r w:rsidRPr="00595C62">
              <w:rPr>
                <w:sz w:val="18"/>
                <w:szCs w:val="18"/>
              </w:rPr>
              <w:t>601,83</w:t>
            </w:r>
          </w:p>
        </w:tc>
        <w:tc>
          <w:tcPr>
            <w:tcW w:w="766" w:type="dxa"/>
            <w:gridSpan w:val="2"/>
            <w:shd w:val="clear" w:color="000000" w:fill="FFFFFF"/>
            <w:vAlign w:val="center"/>
          </w:tcPr>
          <w:p w:rsidR="00D32A28" w:rsidRDefault="00D32A28" w:rsidP="00D32A28">
            <w:pPr>
              <w:jc w:val="center"/>
            </w:pPr>
            <w:r w:rsidRPr="00595C62">
              <w:rPr>
                <w:sz w:val="18"/>
                <w:szCs w:val="18"/>
              </w:rPr>
              <w:t>601,83</w:t>
            </w:r>
          </w:p>
        </w:tc>
        <w:tc>
          <w:tcPr>
            <w:tcW w:w="765" w:type="dxa"/>
            <w:gridSpan w:val="2"/>
            <w:shd w:val="clear" w:color="000000" w:fill="FFFFFF"/>
            <w:vAlign w:val="center"/>
          </w:tcPr>
          <w:p w:rsidR="00D32A28" w:rsidRDefault="00D32A28" w:rsidP="00D32A28">
            <w:pPr>
              <w:jc w:val="center"/>
            </w:pPr>
            <w:r w:rsidRPr="00595C62">
              <w:rPr>
                <w:sz w:val="18"/>
                <w:szCs w:val="18"/>
              </w:rPr>
              <w:t>601,83</w:t>
            </w:r>
          </w:p>
        </w:tc>
        <w:tc>
          <w:tcPr>
            <w:tcW w:w="766" w:type="dxa"/>
            <w:gridSpan w:val="2"/>
            <w:shd w:val="clear" w:color="000000" w:fill="FFFFFF"/>
            <w:vAlign w:val="center"/>
          </w:tcPr>
          <w:p w:rsidR="00D32A28" w:rsidRDefault="00D32A28" w:rsidP="00D32A28">
            <w:pPr>
              <w:jc w:val="center"/>
            </w:pPr>
            <w:r w:rsidRPr="00595C62">
              <w:rPr>
                <w:sz w:val="18"/>
                <w:szCs w:val="18"/>
              </w:rPr>
              <w:t>601,83</w:t>
            </w:r>
          </w:p>
        </w:tc>
        <w:tc>
          <w:tcPr>
            <w:tcW w:w="765" w:type="dxa"/>
            <w:gridSpan w:val="2"/>
            <w:shd w:val="clear" w:color="000000" w:fill="FFFFFF"/>
            <w:vAlign w:val="center"/>
          </w:tcPr>
          <w:p w:rsidR="00D32A28" w:rsidRDefault="00D32A28" w:rsidP="00D32A28">
            <w:pPr>
              <w:jc w:val="center"/>
            </w:pPr>
            <w:r w:rsidRPr="00595C62">
              <w:rPr>
                <w:sz w:val="18"/>
                <w:szCs w:val="18"/>
              </w:rPr>
              <w:t>601,83</w:t>
            </w:r>
          </w:p>
        </w:tc>
        <w:tc>
          <w:tcPr>
            <w:tcW w:w="766" w:type="dxa"/>
            <w:gridSpan w:val="2"/>
            <w:shd w:val="clear" w:color="000000" w:fill="FFFFFF"/>
            <w:vAlign w:val="center"/>
          </w:tcPr>
          <w:p w:rsidR="00D32A28" w:rsidRDefault="00D32A28" w:rsidP="00D32A28">
            <w:pPr>
              <w:jc w:val="center"/>
            </w:pPr>
            <w:r w:rsidRPr="00595C62">
              <w:rPr>
                <w:sz w:val="18"/>
                <w:szCs w:val="18"/>
              </w:rPr>
              <w:t>601,83</w:t>
            </w:r>
          </w:p>
        </w:tc>
        <w:tc>
          <w:tcPr>
            <w:tcW w:w="765" w:type="dxa"/>
            <w:gridSpan w:val="2"/>
            <w:shd w:val="clear" w:color="000000" w:fill="FFFFFF"/>
            <w:vAlign w:val="center"/>
          </w:tcPr>
          <w:p w:rsidR="00D32A28" w:rsidRDefault="00D32A28" w:rsidP="00D32A28">
            <w:pPr>
              <w:jc w:val="center"/>
            </w:pPr>
            <w:r w:rsidRPr="00595C62">
              <w:rPr>
                <w:sz w:val="18"/>
                <w:szCs w:val="18"/>
              </w:rPr>
              <w:t>601,83</w:t>
            </w:r>
          </w:p>
        </w:tc>
        <w:tc>
          <w:tcPr>
            <w:tcW w:w="766" w:type="dxa"/>
            <w:gridSpan w:val="2"/>
            <w:shd w:val="clear" w:color="000000" w:fill="FFFFFF"/>
            <w:vAlign w:val="center"/>
          </w:tcPr>
          <w:p w:rsidR="00D32A28" w:rsidRDefault="00D32A28" w:rsidP="00D32A28">
            <w:pPr>
              <w:jc w:val="center"/>
            </w:pPr>
            <w:r w:rsidRPr="00595C62">
              <w:rPr>
                <w:sz w:val="18"/>
                <w:szCs w:val="18"/>
              </w:rPr>
              <w:t>601,83</w:t>
            </w:r>
          </w:p>
        </w:tc>
      </w:tr>
      <w:tr w:rsidR="006B387D" w:rsidRPr="00961EC1" w:rsidTr="00E9142B">
        <w:trPr>
          <w:gridBefore w:val="1"/>
          <w:gridAfter w:val="1"/>
          <w:wBefore w:w="49" w:type="dxa"/>
          <w:wAfter w:w="210" w:type="dxa"/>
          <w:cantSplit/>
          <w:trHeight w:val="624"/>
        </w:trPr>
        <w:tc>
          <w:tcPr>
            <w:tcW w:w="14937" w:type="dxa"/>
            <w:gridSpan w:val="33"/>
            <w:tcBorders>
              <w:top w:val="nil"/>
              <w:left w:val="nil"/>
              <w:bottom w:val="nil"/>
              <w:right w:val="nil"/>
            </w:tcBorders>
            <w:shd w:val="clear" w:color="000000" w:fill="FFFFFF"/>
            <w:vAlign w:val="center"/>
          </w:tcPr>
          <w:p w:rsidR="006B387D" w:rsidRPr="00140DC2" w:rsidRDefault="006B387D" w:rsidP="00140DC2">
            <w:pPr>
              <w:pStyle w:val="a6"/>
              <w:numPr>
                <w:ilvl w:val="1"/>
                <w:numId w:val="7"/>
              </w:numPr>
              <w:ind w:left="13" w:hanging="13"/>
              <w:jc w:val="center"/>
              <w:rPr>
                <w:sz w:val="28"/>
                <w:szCs w:val="28"/>
              </w:rPr>
            </w:pPr>
            <w:r w:rsidRPr="00140DC2">
              <w:rPr>
                <w:sz w:val="28"/>
                <w:szCs w:val="28"/>
                <w:lang w:eastAsia="ru-RU"/>
              </w:rPr>
              <w:lastRenderedPageBreak/>
              <w:t>в сфере холодного водоснабжения:</w:t>
            </w:r>
          </w:p>
        </w:tc>
      </w:tr>
      <w:tr w:rsidR="006B387D" w:rsidRPr="00961EC1" w:rsidTr="00F009FE">
        <w:trPr>
          <w:gridBefore w:val="1"/>
          <w:gridAfter w:val="1"/>
          <w:wBefore w:w="49" w:type="dxa"/>
          <w:wAfter w:w="210" w:type="dxa"/>
          <w:cantSplit/>
          <w:trHeight w:val="624"/>
        </w:trPr>
        <w:tc>
          <w:tcPr>
            <w:tcW w:w="680" w:type="dxa"/>
            <w:gridSpan w:val="2"/>
            <w:vMerge w:val="restart"/>
            <w:shd w:val="clear" w:color="000000" w:fill="FFFFFF"/>
            <w:vAlign w:val="center"/>
          </w:tcPr>
          <w:p w:rsidR="006B387D" w:rsidRPr="00961EC1" w:rsidRDefault="006B387D" w:rsidP="00E9142B">
            <w:pPr>
              <w:ind w:left="-108"/>
              <w:jc w:val="right"/>
              <w:rPr>
                <w:sz w:val="20"/>
                <w:szCs w:val="20"/>
              </w:rPr>
            </w:pPr>
            <w:r w:rsidRPr="00961EC1">
              <w:rPr>
                <w:sz w:val="20"/>
                <w:szCs w:val="20"/>
              </w:rPr>
              <w:t>№ п/п</w:t>
            </w:r>
          </w:p>
        </w:tc>
        <w:tc>
          <w:tcPr>
            <w:tcW w:w="2134" w:type="dxa"/>
            <w:vMerge w:val="restart"/>
            <w:shd w:val="clear" w:color="000000" w:fill="FFFFFF"/>
            <w:vAlign w:val="center"/>
          </w:tcPr>
          <w:p w:rsidR="006B387D" w:rsidRPr="00961EC1" w:rsidRDefault="006B387D" w:rsidP="00E9142B">
            <w:pPr>
              <w:jc w:val="center"/>
              <w:rPr>
                <w:sz w:val="20"/>
                <w:szCs w:val="20"/>
              </w:rPr>
            </w:pPr>
            <w:r w:rsidRPr="00961EC1">
              <w:rPr>
                <w:sz w:val="20"/>
                <w:szCs w:val="20"/>
              </w:rPr>
              <w:t>Показатель</w:t>
            </w:r>
          </w:p>
        </w:tc>
        <w:tc>
          <w:tcPr>
            <w:tcW w:w="709" w:type="dxa"/>
            <w:vMerge w:val="restart"/>
            <w:shd w:val="clear" w:color="000000" w:fill="FFFFFF"/>
          </w:tcPr>
          <w:p w:rsidR="006B387D" w:rsidRPr="00961EC1" w:rsidRDefault="006B387D" w:rsidP="00E9142B">
            <w:pPr>
              <w:ind w:left="-108"/>
              <w:jc w:val="center"/>
              <w:rPr>
                <w:sz w:val="20"/>
                <w:szCs w:val="20"/>
              </w:rPr>
            </w:pPr>
            <w:r w:rsidRPr="00961EC1">
              <w:rPr>
                <w:sz w:val="20"/>
                <w:szCs w:val="20"/>
              </w:rPr>
              <w:t>Ед. изм.</w:t>
            </w:r>
          </w:p>
        </w:tc>
        <w:tc>
          <w:tcPr>
            <w:tcW w:w="11414" w:type="dxa"/>
            <w:gridSpan w:val="29"/>
            <w:shd w:val="clear" w:color="000000" w:fill="FFFFFF"/>
          </w:tcPr>
          <w:p w:rsidR="006B387D" w:rsidRPr="00961EC1" w:rsidRDefault="006B387D" w:rsidP="00E9142B">
            <w:pPr>
              <w:jc w:val="center"/>
              <w:rPr>
                <w:sz w:val="20"/>
                <w:szCs w:val="20"/>
              </w:rPr>
            </w:pPr>
            <w:r w:rsidRPr="00961EC1">
              <w:rPr>
                <w:sz w:val="20"/>
                <w:szCs w:val="20"/>
              </w:rPr>
              <w:t>Величина показателя</w:t>
            </w:r>
          </w:p>
        </w:tc>
      </w:tr>
      <w:tr w:rsidR="006B387D" w:rsidRPr="00961EC1" w:rsidTr="00F009FE">
        <w:trPr>
          <w:gridBefore w:val="1"/>
          <w:gridAfter w:val="1"/>
          <w:wBefore w:w="49" w:type="dxa"/>
          <w:wAfter w:w="210" w:type="dxa"/>
          <w:cantSplit/>
          <w:trHeight w:val="624"/>
        </w:trPr>
        <w:tc>
          <w:tcPr>
            <w:tcW w:w="680" w:type="dxa"/>
            <w:gridSpan w:val="2"/>
            <w:vMerge/>
            <w:shd w:val="clear" w:color="000000" w:fill="FFFFFF"/>
            <w:vAlign w:val="center"/>
          </w:tcPr>
          <w:p w:rsidR="006B387D" w:rsidRPr="00961EC1" w:rsidRDefault="006B387D" w:rsidP="00E9142B">
            <w:pPr>
              <w:ind w:left="-108"/>
              <w:jc w:val="center"/>
              <w:rPr>
                <w:sz w:val="20"/>
                <w:szCs w:val="20"/>
              </w:rPr>
            </w:pPr>
          </w:p>
        </w:tc>
        <w:tc>
          <w:tcPr>
            <w:tcW w:w="2134" w:type="dxa"/>
            <w:vMerge/>
            <w:shd w:val="clear" w:color="000000" w:fill="FFFFFF"/>
            <w:vAlign w:val="center"/>
          </w:tcPr>
          <w:p w:rsidR="006B387D" w:rsidRPr="00961EC1" w:rsidRDefault="006B387D" w:rsidP="00E9142B">
            <w:pPr>
              <w:rPr>
                <w:sz w:val="20"/>
                <w:szCs w:val="20"/>
              </w:rPr>
            </w:pPr>
          </w:p>
        </w:tc>
        <w:tc>
          <w:tcPr>
            <w:tcW w:w="709" w:type="dxa"/>
            <w:vMerge/>
            <w:shd w:val="clear" w:color="000000" w:fill="FFFFFF"/>
          </w:tcPr>
          <w:p w:rsidR="006B387D" w:rsidRPr="00961EC1" w:rsidRDefault="006B387D" w:rsidP="00E9142B">
            <w:pPr>
              <w:ind w:left="-108"/>
              <w:rPr>
                <w:sz w:val="20"/>
                <w:szCs w:val="20"/>
              </w:rPr>
            </w:pPr>
          </w:p>
        </w:tc>
        <w:tc>
          <w:tcPr>
            <w:tcW w:w="893" w:type="dxa"/>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2020</w:t>
            </w:r>
          </w:p>
        </w:tc>
        <w:tc>
          <w:tcPr>
            <w:tcW w:w="751"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2021</w:t>
            </w:r>
          </w:p>
        </w:tc>
        <w:tc>
          <w:tcPr>
            <w:tcW w:w="752"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2022</w:t>
            </w:r>
          </w:p>
        </w:tc>
        <w:tc>
          <w:tcPr>
            <w:tcW w:w="751"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2023</w:t>
            </w:r>
          </w:p>
        </w:tc>
        <w:tc>
          <w:tcPr>
            <w:tcW w:w="752"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2024</w:t>
            </w:r>
          </w:p>
        </w:tc>
        <w:tc>
          <w:tcPr>
            <w:tcW w:w="751"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2025</w:t>
            </w:r>
          </w:p>
        </w:tc>
        <w:tc>
          <w:tcPr>
            <w:tcW w:w="752"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2026</w:t>
            </w:r>
          </w:p>
        </w:tc>
        <w:tc>
          <w:tcPr>
            <w:tcW w:w="751"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2027</w:t>
            </w:r>
          </w:p>
        </w:tc>
        <w:tc>
          <w:tcPr>
            <w:tcW w:w="752"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2028</w:t>
            </w:r>
          </w:p>
        </w:tc>
        <w:tc>
          <w:tcPr>
            <w:tcW w:w="751"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2029</w:t>
            </w:r>
          </w:p>
        </w:tc>
        <w:tc>
          <w:tcPr>
            <w:tcW w:w="752"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2030</w:t>
            </w:r>
          </w:p>
        </w:tc>
        <w:tc>
          <w:tcPr>
            <w:tcW w:w="751"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2031</w:t>
            </w:r>
          </w:p>
        </w:tc>
        <w:tc>
          <w:tcPr>
            <w:tcW w:w="752"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2032</w:t>
            </w:r>
          </w:p>
        </w:tc>
        <w:tc>
          <w:tcPr>
            <w:tcW w:w="751"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2033</w:t>
            </w:r>
          </w:p>
        </w:tc>
        <w:tc>
          <w:tcPr>
            <w:tcW w:w="752"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2034</w:t>
            </w:r>
          </w:p>
        </w:tc>
      </w:tr>
      <w:tr w:rsidR="006B387D" w:rsidRPr="00961EC1" w:rsidTr="00F009FE">
        <w:trPr>
          <w:gridBefore w:val="1"/>
          <w:gridAfter w:val="1"/>
          <w:wBefore w:w="49" w:type="dxa"/>
          <w:wAfter w:w="210" w:type="dxa"/>
          <w:cantSplit/>
          <w:trHeight w:val="624"/>
        </w:trPr>
        <w:tc>
          <w:tcPr>
            <w:tcW w:w="680"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1</w:t>
            </w:r>
          </w:p>
        </w:tc>
        <w:tc>
          <w:tcPr>
            <w:tcW w:w="2134" w:type="dxa"/>
            <w:shd w:val="clear" w:color="000000" w:fill="FFFFFF"/>
            <w:vAlign w:val="center"/>
          </w:tcPr>
          <w:p w:rsidR="006B387D" w:rsidRPr="00961EC1" w:rsidRDefault="006B387D" w:rsidP="00E9142B">
            <w:pPr>
              <w:rPr>
                <w:sz w:val="20"/>
                <w:szCs w:val="20"/>
              </w:rPr>
            </w:pPr>
            <w:r w:rsidRPr="00961EC1">
              <w:rPr>
                <w:sz w:val="20"/>
                <w:szCs w:val="20"/>
              </w:rPr>
              <w:t>Базовый уровень операционных расходов</w:t>
            </w:r>
          </w:p>
        </w:tc>
        <w:tc>
          <w:tcPr>
            <w:tcW w:w="709" w:type="dxa"/>
            <w:shd w:val="clear" w:color="000000" w:fill="FFFFFF"/>
            <w:vAlign w:val="center"/>
          </w:tcPr>
          <w:p w:rsidR="006B387D" w:rsidRPr="00961EC1" w:rsidRDefault="006B387D" w:rsidP="00E9142B">
            <w:pPr>
              <w:ind w:left="-108"/>
              <w:jc w:val="center"/>
              <w:rPr>
                <w:sz w:val="20"/>
                <w:szCs w:val="20"/>
              </w:rPr>
            </w:pPr>
            <w:r w:rsidRPr="00961EC1">
              <w:rPr>
                <w:sz w:val="20"/>
                <w:szCs w:val="20"/>
              </w:rPr>
              <w:t>тыс.руб.</w:t>
            </w:r>
          </w:p>
        </w:tc>
        <w:tc>
          <w:tcPr>
            <w:tcW w:w="893" w:type="dxa"/>
            <w:shd w:val="clear" w:color="000000" w:fill="FFFFFF"/>
            <w:vAlign w:val="center"/>
          </w:tcPr>
          <w:p w:rsidR="006B387D" w:rsidRPr="00961EC1" w:rsidRDefault="00E67C40" w:rsidP="00E9142B">
            <w:pPr>
              <w:jc w:val="center"/>
              <w:rPr>
                <w:sz w:val="18"/>
                <w:szCs w:val="18"/>
              </w:rPr>
            </w:pPr>
            <w:r>
              <w:rPr>
                <w:sz w:val="18"/>
                <w:szCs w:val="18"/>
              </w:rPr>
              <w:t>1489,24</w:t>
            </w: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r>
      <w:tr w:rsidR="006B387D" w:rsidRPr="00961EC1" w:rsidTr="00F009FE">
        <w:trPr>
          <w:gridBefore w:val="1"/>
          <w:gridAfter w:val="1"/>
          <w:wBefore w:w="49" w:type="dxa"/>
          <w:wAfter w:w="210" w:type="dxa"/>
          <w:cantSplit/>
          <w:trHeight w:val="624"/>
        </w:trPr>
        <w:tc>
          <w:tcPr>
            <w:tcW w:w="680"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2</w:t>
            </w:r>
          </w:p>
        </w:tc>
        <w:tc>
          <w:tcPr>
            <w:tcW w:w="2134" w:type="dxa"/>
            <w:shd w:val="clear" w:color="000000" w:fill="FFFFFF"/>
            <w:vAlign w:val="center"/>
          </w:tcPr>
          <w:p w:rsidR="006B387D" w:rsidRPr="00961EC1" w:rsidRDefault="006B387D" w:rsidP="00E9142B">
            <w:pPr>
              <w:rPr>
                <w:sz w:val="20"/>
                <w:szCs w:val="20"/>
              </w:rPr>
            </w:pPr>
            <w:r w:rsidRPr="00961EC1">
              <w:rPr>
                <w:sz w:val="20"/>
                <w:szCs w:val="20"/>
              </w:rPr>
              <w:t>Индекс эффективности операционных расходов</w:t>
            </w:r>
          </w:p>
        </w:tc>
        <w:tc>
          <w:tcPr>
            <w:tcW w:w="709" w:type="dxa"/>
            <w:shd w:val="clear" w:color="000000" w:fill="FFFFFF"/>
            <w:vAlign w:val="center"/>
          </w:tcPr>
          <w:p w:rsidR="006B387D" w:rsidRPr="00961EC1" w:rsidRDefault="006B387D" w:rsidP="00E9142B">
            <w:pPr>
              <w:ind w:left="-108"/>
              <w:jc w:val="center"/>
              <w:rPr>
                <w:sz w:val="20"/>
                <w:szCs w:val="20"/>
              </w:rPr>
            </w:pPr>
            <w:r w:rsidRPr="00961EC1">
              <w:rPr>
                <w:sz w:val="20"/>
                <w:szCs w:val="20"/>
              </w:rPr>
              <w:t>%</w:t>
            </w:r>
          </w:p>
        </w:tc>
        <w:tc>
          <w:tcPr>
            <w:tcW w:w="893" w:type="dxa"/>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r>
      <w:tr w:rsidR="00F009FE" w:rsidRPr="00961EC1" w:rsidTr="00F009FE">
        <w:trPr>
          <w:gridBefore w:val="1"/>
          <w:gridAfter w:val="1"/>
          <w:wBefore w:w="49" w:type="dxa"/>
          <w:wAfter w:w="210" w:type="dxa"/>
          <w:cantSplit/>
          <w:trHeight w:val="624"/>
        </w:trPr>
        <w:tc>
          <w:tcPr>
            <w:tcW w:w="680" w:type="dxa"/>
            <w:gridSpan w:val="2"/>
            <w:shd w:val="clear" w:color="000000" w:fill="FFFFFF"/>
            <w:vAlign w:val="center"/>
          </w:tcPr>
          <w:p w:rsidR="00F009FE" w:rsidRPr="00961EC1" w:rsidRDefault="00F009FE" w:rsidP="00E9142B">
            <w:pPr>
              <w:ind w:left="-108"/>
              <w:jc w:val="center"/>
              <w:rPr>
                <w:sz w:val="20"/>
                <w:szCs w:val="20"/>
              </w:rPr>
            </w:pPr>
            <w:r w:rsidRPr="00961EC1">
              <w:rPr>
                <w:sz w:val="20"/>
                <w:szCs w:val="20"/>
              </w:rPr>
              <w:t>3</w:t>
            </w:r>
          </w:p>
        </w:tc>
        <w:tc>
          <w:tcPr>
            <w:tcW w:w="2134" w:type="dxa"/>
            <w:shd w:val="clear" w:color="000000" w:fill="FFFFFF"/>
            <w:vAlign w:val="center"/>
          </w:tcPr>
          <w:p w:rsidR="00F009FE" w:rsidRPr="00961EC1" w:rsidRDefault="00F009FE" w:rsidP="00E9142B">
            <w:pPr>
              <w:rPr>
                <w:sz w:val="20"/>
                <w:szCs w:val="20"/>
              </w:rPr>
            </w:pPr>
            <w:r w:rsidRPr="00961EC1">
              <w:rPr>
                <w:sz w:val="20"/>
                <w:szCs w:val="20"/>
              </w:rPr>
              <w:t>Нормативный уровень прибыли</w:t>
            </w:r>
          </w:p>
        </w:tc>
        <w:tc>
          <w:tcPr>
            <w:tcW w:w="709" w:type="dxa"/>
            <w:shd w:val="clear" w:color="000000" w:fill="FFFFFF"/>
            <w:vAlign w:val="center"/>
          </w:tcPr>
          <w:p w:rsidR="00F009FE" w:rsidRPr="00961EC1" w:rsidRDefault="00F009FE" w:rsidP="00E9142B">
            <w:pPr>
              <w:ind w:left="-108"/>
              <w:jc w:val="center"/>
              <w:rPr>
                <w:sz w:val="20"/>
                <w:szCs w:val="20"/>
              </w:rPr>
            </w:pPr>
            <w:r w:rsidRPr="00961EC1">
              <w:rPr>
                <w:sz w:val="20"/>
                <w:szCs w:val="20"/>
              </w:rPr>
              <w:t>%</w:t>
            </w:r>
          </w:p>
        </w:tc>
        <w:tc>
          <w:tcPr>
            <w:tcW w:w="893" w:type="dxa"/>
            <w:shd w:val="clear" w:color="000000" w:fill="FFFFFF"/>
            <w:vAlign w:val="center"/>
          </w:tcPr>
          <w:p w:rsidR="00F009FE" w:rsidRPr="00961EC1" w:rsidRDefault="00F009FE" w:rsidP="00E67C40">
            <w:pPr>
              <w:jc w:val="center"/>
              <w:rPr>
                <w:sz w:val="18"/>
                <w:szCs w:val="18"/>
              </w:rPr>
            </w:pPr>
            <w:r>
              <w:rPr>
                <w:sz w:val="18"/>
                <w:szCs w:val="18"/>
              </w:rPr>
              <w:t>5,0</w:t>
            </w:r>
          </w:p>
        </w:tc>
        <w:tc>
          <w:tcPr>
            <w:tcW w:w="751" w:type="dxa"/>
            <w:gridSpan w:val="2"/>
            <w:shd w:val="clear" w:color="000000" w:fill="FFFFFF"/>
            <w:vAlign w:val="center"/>
          </w:tcPr>
          <w:p w:rsidR="00F009FE" w:rsidRDefault="00F009FE" w:rsidP="00E67C40">
            <w:pPr>
              <w:jc w:val="center"/>
            </w:pPr>
            <w:r w:rsidRPr="0060361B">
              <w:rPr>
                <w:sz w:val="18"/>
                <w:szCs w:val="18"/>
              </w:rPr>
              <w:t>5,0</w:t>
            </w:r>
          </w:p>
        </w:tc>
        <w:tc>
          <w:tcPr>
            <w:tcW w:w="752" w:type="dxa"/>
            <w:gridSpan w:val="2"/>
            <w:shd w:val="clear" w:color="000000" w:fill="FFFFFF"/>
            <w:vAlign w:val="center"/>
          </w:tcPr>
          <w:p w:rsidR="00F009FE" w:rsidRDefault="00F009FE" w:rsidP="00E67C40">
            <w:pPr>
              <w:jc w:val="center"/>
            </w:pPr>
            <w:r w:rsidRPr="0060361B">
              <w:rPr>
                <w:sz w:val="18"/>
                <w:szCs w:val="18"/>
              </w:rPr>
              <w:t>5,0</w:t>
            </w:r>
          </w:p>
        </w:tc>
        <w:tc>
          <w:tcPr>
            <w:tcW w:w="751" w:type="dxa"/>
            <w:gridSpan w:val="2"/>
            <w:shd w:val="clear" w:color="000000" w:fill="FFFFFF"/>
            <w:vAlign w:val="center"/>
          </w:tcPr>
          <w:p w:rsidR="00F009FE" w:rsidRDefault="00F009FE" w:rsidP="00E67C40">
            <w:pPr>
              <w:jc w:val="center"/>
            </w:pPr>
            <w:r w:rsidRPr="0060361B">
              <w:rPr>
                <w:sz w:val="18"/>
                <w:szCs w:val="18"/>
              </w:rPr>
              <w:t>5,0</w:t>
            </w:r>
          </w:p>
        </w:tc>
        <w:tc>
          <w:tcPr>
            <w:tcW w:w="752" w:type="dxa"/>
            <w:gridSpan w:val="2"/>
            <w:shd w:val="clear" w:color="000000" w:fill="FFFFFF"/>
            <w:vAlign w:val="center"/>
          </w:tcPr>
          <w:p w:rsidR="00F009FE" w:rsidRDefault="00F009FE" w:rsidP="00E67C40">
            <w:pPr>
              <w:jc w:val="center"/>
            </w:pPr>
            <w:r w:rsidRPr="0060361B">
              <w:rPr>
                <w:sz w:val="18"/>
                <w:szCs w:val="18"/>
              </w:rPr>
              <w:t>5,0</w:t>
            </w:r>
          </w:p>
        </w:tc>
        <w:tc>
          <w:tcPr>
            <w:tcW w:w="751" w:type="dxa"/>
            <w:gridSpan w:val="2"/>
            <w:shd w:val="clear" w:color="000000" w:fill="FFFFFF"/>
            <w:vAlign w:val="center"/>
          </w:tcPr>
          <w:p w:rsidR="00F009FE" w:rsidRDefault="00F009FE" w:rsidP="00E67C40">
            <w:pPr>
              <w:jc w:val="center"/>
            </w:pPr>
            <w:r w:rsidRPr="0060361B">
              <w:rPr>
                <w:sz w:val="18"/>
                <w:szCs w:val="18"/>
              </w:rPr>
              <w:t>5,0</w:t>
            </w:r>
          </w:p>
        </w:tc>
        <w:tc>
          <w:tcPr>
            <w:tcW w:w="752" w:type="dxa"/>
            <w:gridSpan w:val="2"/>
            <w:shd w:val="clear" w:color="000000" w:fill="FFFFFF"/>
            <w:vAlign w:val="center"/>
          </w:tcPr>
          <w:p w:rsidR="00F009FE" w:rsidRDefault="00F009FE" w:rsidP="00E67C40">
            <w:pPr>
              <w:jc w:val="center"/>
            </w:pPr>
            <w:r w:rsidRPr="0060361B">
              <w:rPr>
                <w:sz w:val="18"/>
                <w:szCs w:val="18"/>
              </w:rPr>
              <w:t>5,0</w:t>
            </w:r>
          </w:p>
        </w:tc>
        <w:tc>
          <w:tcPr>
            <w:tcW w:w="751" w:type="dxa"/>
            <w:gridSpan w:val="2"/>
            <w:shd w:val="clear" w:color="000000" w:fill="FFFFFF"/>
            <w:vAlign w:val="center"/>
          </w:tcPr>
          <w:p w:rsidR="00F009FE" w:rsidRDefault="00F009FE" w:rsidP="00E67C40">
            <w:pPr>
              <w:jc w:val="center"/>
            </w:pPr>
            <w:r w:rsidRPr="0060361B">
              <w:rPr>
                <w:sz w:val="18"/>
                <w:szCs w:val="18"/>
              </w:rPr>
              <w:t>5,0</w:t>
            </w:r>
          </w:p>
        </w:tc>
        <w:tc>
          <w:tcPr>
            <w:tcW w:w="752" w:type="dxa"/>
            <w:gridSpan w:val="2"/>
            <w:shd w:val="clear" w:color="000000" w:fill="FFFFFF"/>
            <w:vAlign w:val="center"/>
          </w:tcPr>
          <w:p w:rsidR="00F009FE" w:rsidRDefault="00F009FE" w:rsidP="00E67C40">
            <w:pPr>
              <w:jc w:val="center"/>
            </w:pPr>
            <w:r w:rsidRPr="0060361B">
              <w:rPr>
                <w:sz w:val="18"/>
                <w:szCs w:val="18"/>
              </w:rPr>
              <w:t>5,0</w:t>
            </w:r>
          </w:p>
        </w:tc>
        <w:tc>
          <w:tcPr>
            <w:tcW w:w="751" w:type="dxa"/>
            <w:gridSpan w:val="2"/>
            <w:shd w:val="clear" w:color="000000" w:fill="FFFFFF"/>
            <w:vAlign w:val="center"/>
          </w:tcPr>
          <w:p w:rsidR="00F009FE" w:rsidRDefault="00F009FE" w:rsidP="00E67C40">
            <w:pPr>
              <w:jc w:val="center"/>
            </w:pPr>
            <w:r w:rsidRPr="0060361B">
              <w:rPr>
                <w:sz w:val="18"/>
                <w:szCs w:val="18"/>
              </w:rPr>
              <w:t>5,0</w:t>
            </w:r>
          </w:p>
        </w:tc>
        <w:tc>
          <w:tcPr>
            <w:tcW w:w="752" w:type="dxa"/>
            <w:gridSpan w:val="2"/>
            <w:shd w:val="clear" w:color="000000" w:fill="FFFFFF"/>
            <w:vAlign w:val="center"/>
          </w:tcPr>
          <w:p w:rsidR="00F009FE" w:rsidRDefault="00F009FE" w:rsidP="00E67C40">
            <w:pPr>
              <w:jc w:val="center"/>
            </w:pPr>
            <w:r w:rsidRPr="0060361B">
              <w:rPr>
                <w:sz w:val="18"/>
                <w:szCs w:val="18"/>
              </w:rPr>
              <w:t>5,0</w:t>
            </w:r>
          </w:p>
        </w:tc>
        <w:tc>
          <w:tcPr>
            <w:tcW w:w="751" w:type="dxa"/>
            <w:gridSpan w:val="2"/>
            <w:shd w:val="clear" w:color="000000" w:fill="FFFFFF"/>
            <w:vAlign w:val="center"/>
          </w:tcPr>
          <w:p w:rsidR="00F009FE" w:rsidRDefault="00F009FE" w:rsidP="00E67C40">
            <w:pPr>
              <w:jc w:val="center"/>
            </w:pPr>
            <w:r w:rsidRPr="0060361B">
              <w:rPr>
                <w:sz w:val="18"/>
                <w:szCs w:val="18"/>
              </w:rPr>
              <w:t>5,0</w:t>
            </w:r>
          </w:p>
        </w:tc>
        <w:tc>
          <w:tcPr>
            <w:tcW w:w="752" w:type="dxa"/>
            <w:gridSpan w:val="2"/>
            <w:shd w:val="clear" w:color="000000" w:fill="FFFFFF"/>
            <w:vAlign w:val="center"/>
          </w:tcPr>
          <w:p w:rsidR="00F009FE" w:rsidRDefault="00F009FE" w:rsidP="00E67C40">
            <w:pPr>
              <w:jc w:val="center"/>
            </w:pPr>
            <w:r w:rsidRPr="0060361B">
              <w:rPr>
                <w:sz w:val="18"/>
                <w:szCs w:val="18"/>
              </w:rPr>
              <w:t>5,0</w:t>
            </w:r>
          </w:p>
        </w:tc>
        <w:tc>
          <w:tcPr>
            <w:tcW w:w="751" w:type="dxa"/>
            <w:gridSpan w:val="2"/>
            <w:shd w:val="clear" w:color="000000" w:fill="FFFFFF"/>
            <w:vAlign w:val="center"/>
          </w:tcPr>
          <w:p w:rsidR="00F009FE" w:rsidRDefault="00F009FE" w:rsidP="00E67C40">
            <w:pPr>
              <w:jc w:val="center"/>
            </w:pPr>
            <w:r w:rsidRPr="0060361B">
              <w:rPr>
                <w:sz w:val="18"/>
                <w:szCs w:val="18"/>
              </w:rPr>
              <w:t>5,0</w:t>
            </w:r>
          </w:p>
        </w:tc>
        <w:tc>
          <w:tcPr>
            <w:tcW w:w="752" w:type="dxa"/>
            <w:gridSpan w:val="2"/>
            <w:shd w:val="clear" w:color="000000" w:fill="FFFFFF"/>
            <w:vAlign w:val="center"/>
          </w:tcPr>
          <w:p w:rsidR="00F009FE" w:rsidRDefault="00F009FE" w:rsidP="00E67C40">
            <w:pPr>
              <w:jc w:val="center"/>
            </w:pPr>
            <w:r w:rsidRPr="0060361B">
              <w:rPr>
                <w:sz w:val="18"/>
                <w:szCs w:val="18"/>
              </w:rPr>
              <w:t>5,0</w:t>
            </w:r>
          </w:p>
        </w:tc>
      </w:tr>
      <w:tr w:rsidR="006B387D" w:rsidRPr="00961EC1" w:rsidTr="00F009FE">
        <w:trPr>
          <w:gridBefore w:val="1"/>
          <w:gridAfter w:val="1"/>
          <w:wBefore w:w="49" w:type="dxa"/>
          <w:wAfter w:w="210" w:type="dxa"/>
          <w:cantSplit/>
          <w:trHeight w:val="624"/>
        </w:trPr>
        <w:tc>
          <w:tcPr>
            <w:tcW w:w="680"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4</w:t>
            </w:r>
          </w:p>
        </w:tc>
        <w:tc>
          <w:tcPr>
            <w:tcW w:w="2134" w:type="dxa"/>
            <w:shd w:val="clear" w:color="000000" w:fill="FFFFFF"/>
            <w:vAlign w:val="center"/>
          </w:tcPr>
          <w:p w:rsidR="006B387D" w:rsidRPr="00961EC1" w:rsidRDefault="006B387D" w:rsidP="00E9142B">
            <w:pPr>
              <w:rPr>
                <w:sz w:val="20"/>
                <w:szCs w:val="20"/>
              </w:rPr>
            </w:pPr>
            <w:r w:rsidRPr="00961EC1">
              <w:rPr>
                <w:sz w:val="20"/>
                <w:szCs w:val="20"/>
              </w:rPr>
              <w:t>Показатели энергосбережения и энергетической эффективности</w:t>
            </w:r>
          </w:p>
        </w:tc>
        <w:tc>
          <w:tcPr>
            <w:tcW w:w="709" w:type="dxa"/>
            <w:shd w:val="clear" w:color="000000" w:fill="FFFFFF"/>
            <w:vAlign w:val="center"/>
          </w:tcPr>
          <w:p w:rsidR="006B387D" w:rsidRPr="00961EC1" w:rsidRDefault="006B387D" w:rsidP="00E9142B">
            <w:pPr>
              <w:ind w:left="-108"/>
              <w:jc w:val="center"/>
              <w:rPr>
                <w:sz w:val="20"/>
                <w:szCs w:val="20"/>
              </w:rPr>
            </w:pPr>
          </w:p>
        </w:tc>
        <w:tc>
          <w:tcPr>
            <w:tcW w:w="893" w:type="dxa"/>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r>
      <w:tr w:rsidR="00CF7FE0" w:rsidRPr="00961EC1" w:rsidTr="00F009FE">
        <w:trPr>
          <w:gridBefore w:val="1"/>
          <w:gridAfter w:val="1"/>
          <w:wBefore w:w="49" w:type="dxa"/>
          <w:wAfter w:w="210" w:type="dxa"/>
          <w:cantSplit/>
          <w:trHeight w:val="624"/>
        </w:trPr>
        <w:tc>
          <w:tcPr>
            <w:tcW w:w="680" w:type="dxa"/>
            <w:gridSpan w:val="2"/>
            <w:shd w:val="clear" w:color="000000" w:fill="FFFFFF"/>
            <w:vAlign w:val="center"/>
          </w:tcPr>
          <w:p w:rsidR="00CF7FE0" w:rsidRPr="00961EC1" w:rsidRDefault="00CF7FE0" w:rsidP="00E9142B">
            <w:pPr>
              <w:ind w:left="-108" w:right="-108"/>
              <w:jc w:val="center"/>
              <w:rPr>
                <w:sz w:val="20"/>
                <w:szCs w:val="20"/>
              </w:rPr>
            </w:pPr>
            <w:r w:rsidRPr="00961EC1">
              <w:rPr>
                <w:sz w:val="20"/>
                <w:szCs w:val="20"/>
              </w:rPr>
              <w:t>4.1.</w:t>
            </w:r>
          </w:p>
        </w:tc>
        <w:tc>
          <w:tcPr>
            <w:tcW w:w="2134" w:type="dxa"/>
            <w:shd w:val="clear" w:color="000000" w:fill="FFFFFF"/>
            <w:vAlign w:val="center"/>
          </w:tcPr>
          <w:p w:rsidR="00CF7FE0" w:rsidRPr="00961EC1" w:rsidRDefault="00CF7FE0" w:rsidP="00E9142B">
            <w:pPr>
              <w:rPr>
                <w:sz w:val="20"/>
                <w:szCs w:val="20"/>
              </w:rPr>
            </w:pPr>
            <w:r w:rsidRPr="00961EC1">
              <w:rPr>
                <w:sz w:val="20"/>
                <w:szCs w:val="20"/>
              </w:rPr>
              <w:t>Удельное потребление электрической энергии на единицу объема воды, отпускаемой в сеть</w:t>
            </w:r>
          </w:p>
        </w:tc>
        <w:tc>
          <w:tcPr>
            <w:tcW w:w="709" w:type="dxa"/>
            <w:shd w:val="clear" w:color="000000" w:fill="FFFFFF"/>
            <w:vAlign w:val="center"/>
          </w:tcPr>
          <w:p w:rsidR="00CF7FE0" w:rsidRPr="00961EC1" w:rsidRDefault="00CF7FE0" w:rsidP="00E9142B">
            <w:pPr>
              <w:jc w:val="center"/>
              <w:rPr>
                <w:sz w:val="20"/>
                <w:szCs w:val="20"/>
              </w:rPr>
            </w:pPr>
            <w:r w:rsidRPr="00961EC1">
              <w:rPr>
                <w:sz w:val="20"/>
                <w:szCs w:val="20"/>
              </w:rPr>
              <w:t>кВтч/</w:t>
            </w:r>
          </w:p>
          <w:p w:rsidR="00CF7FE0" w:rsidRPr="00961EC1" w:rsidRDefault="00CF7FE0" w:rsidP="00E9142B">
            <w:pPr>
              <w:ind w:left="-108"/>
              <w:jc w:val="center"/>
              <w:rPr>
                <w:sz w:val="20"/>
                <w:szCs w:val="20"/>
              </w:rPr>
            </w:pPr>
            <w:r w:rsidRPr="00961EC1">
              <w:rPr>
                <w:sz w:val="20"/>
                <w:szCs w:val="20"/>
              </w:rPr>
              <w:t>куб. м</w:t>
            </w:r>
          </w:p>
        </w:tc>
        <w:tc>
          <w:tcPr>
            <w:tcW w:w="893" w:type="dxa"/>
            <w:shd w:val="clear" w:color="000000" w:fill="FFFFFF"/>
            <w:vAlign w:val="center"/>
          </w:tcPr>
          <w:p w:rsidR="00CF7FE0" w:rsidRPr="00961EC1" w:rsidRDefault="00CF7FE0" w:rsidP="00E9142B">
            <w:pPr>
              <w:jc w:val="center"/>
              <w:rPr>
                <w:sz w:val="18"/>
                <w:szCs w:val="18"/>
              </w:rPr>
            </w:pPr>
            <w:r>
              <w:rPr>
                <w:sz w:val="18"/>
                <w:szCs w:val="18"/>
              </w:rPr>
              <w:t>2,8</w:t>
            </w:r>
          </w:p>
        </w:tc>
        <w:tc>
          <w:tcPr>
            <w:tcW w:w="751" w:type="dxa"/>
            <w:gridSpan w:val="2"/>
            <w:shd w:val="clear" w:color="000000" w:fill="FFFFFF"/>
            <w:vAlign w:val="center"/>
          </w:tcPr>
          <w:p w:rsidR="00CF7FE0" w:rsidRDefault="00CF7FE0" w:rsidP="00CF7FE0">
            <w:pPr>
              <w:jc w:val="center"/>
            </w:pPr>
            <w:r w:rsidRPr="00AF187A">
              <w:rPr>
                <w:sz w:val="18"/>
                <w:szCs w:val="18"/>
              </w:rPr>
              <w:t>2,8</w:t>
            </w:r>
          </w:p>
        </w:tc>
        <w:tc>
          <w:tcPr>
            <w:tcW w:w="752" w:type="dxa"/>
            <w:gridSpan w:val="2"/>
            <w:shd w:val="clear" w:color="000000" w:fill="FFFFFF"/>
            <w:vAlign w:val="center"/>
          </w:tcPr>
          <w:p w:rsidR="00CF7FE0" w:rsidRDefault="00CF7FE0" w:rsidP="00CF7FE0">
            <w:pPr>
              <w:jc w:val="center"/>
            </w:pPr>
            <w:r w:rsidRPr="00AF187A">
              <w:rPr>
                <w:sz w:val="18"/>
                <w:szCs w:val="18"/>
              </w:rPr>
              <w:t>2,8</w:t>
            </w:r>
          </w:p>
        </w:tc>
        <w:tc>
          <w:tcPr>
            <w:tcW w:w="751" w:type="dxa"/>
            <w:gridSpan w:val="2"/>
            <w:shd w:val="clear" w:color="000000" w:fill="FFFFFF"/>
            <w:vAlign w:val="center"/>
          </w:tcPr>
          <w:p w:rsidR="00CF7FE0" w:rsidRDefault="00CF7FE0" w:rsidP="00CF7FE0">
            <w:pPr>
              <w:jc w:val="center"/>
            </w:pPr>
            <w:r w:rsidRPr="00AF187A">
              <w:rPr>
                <w:sz w:val="18"/>
                <w:szCs w:val="18"/>
              </w:rPr>
              <w:t>2,8</w:t>
            </w:r>
          </w:p>
        </w:tc>
        <w:tc>
          <w:tcPr>
            <w:tcW w:w="752" w:type="dxa"/>
            <w:gridSpan w:val="2"/>
            <w:shd w:val="clear" w:color="000000" w:fill="FFFFFF"/>
            <w:vAlign w:val="center"/>
          </w:tcPr>
          <w:p w:rsidR="00CF7FE0" w:rsidRDefault="00CF7FE0" w:rsidP="00CF7FE0">
            <w:pPr>
              <w:jc w:val="center"/>
            </w:pPr>
            <w:r w:rsidRPr="00AF187A">
              <w:rPr>
                <w:sz w:val="18"/>
                <w:szCs w:val="18"/>
              </w:rPr>
              <w:t>2,8</w:t>
            </w:r>
          </w:p>
        </w:tc>
        <w:tc>
          <w:tcPr>
            <w:tcW w:w="751" w:type="dxa"/>
            <w:gridSpan w:val="2"/>
            <w:shd w:val="clear" w:color="000000" w:fill="FFFFFF"/>
            <w:vAlign w:val="center"/>
          </w:tcPr>
          <w:p w:rsidR="00CF7FE0" w:rsidRDefault="00CF7FE0" w:rsidP="00CF7FE0">
            <w:pPr>
              <w:jc w:val="center"/>
            </w:pPr>
            <w:r w:rsidRPr="00AF187A">
              <w:rPr>
                <w:sz w:val="18"/>
                <w:szCs w:val="18"/>
              </w:rPr>
              <w:t>2,8</w:t>
            </w:r>
          </w:p>
        </w:tc>
        <w:tc>
          <w:tcPr>
            <w:tcW w:w="752" w:type="dxa"/>
            <w:gridSpan w:val="2"/>
            <w:shd w:val="clear" w:color="000000" w:fill="FFFFFF"/>
            <w:vAlign w:val="center"/>
          </w:tcPr>
          <w:p w:rsidR="00CF7FE0" w:rsidRDefault="00CF7FE0" w:rsidP="00CF7FE0">
            <w:pPr>
              <w:jc w:val="center"/>
            </w:pPr>
            <w:r w:rsidRPr="00AF187A">
              <w:rPr>
                <w:sz w:val="18"/>
                <w:szCs w:val="18"/>
              </w:rPr>
              <w:t>2,8</w:t>
            </w:r>
          </w:p>
        </w:tc>
        <w:tc>
          <w:tcPr>
            <w:tcW w:w="751" w:type="dxa"/>
            <w:gridSpan w:val="2"/>
            <w:shd w:val="clear" w:color="000000" w:fill="FFFFFF"/>
            <w:vAlign w:val="center"/>
          </w:tcPr>
          <w:p w:rsidR="00CF7FE0" w:rsidRDefault="00CF7FE0" w:rsidP="00CF7FE0">
            <w:pPr>
              <w:jc w:val="center"/>
            </w:pPr>
            <w:r w:rsidRPr="00AF187A">
              <w:rPr>
                <w:sz w:val="18"/>
                <w:szCs w:val="18"/>
              </w:rPr>
              <w:t>2,8</w:t>
            </w:r>
          </w:p>
        </w:tc>
        <w:tc>
          <w:tcPr>
            <w:tcW w:w="752" w:type="dxa"/>
            <w:gridSpan w:val="2"/>
            <w:shd w:val="clear" w:color="000000" w:fill="FFFFFF"/>
            <w:vAlign w:val="center"/>
          </w:tcPr>
          <w:p w:rsidR="00CF7FE0" w:rsidRDefault="00CF7FE0" w:rsidP="00CF7FE0">
            <w:pPr>
              <w:jc w:val="center"/>
            </w:pPr>
            <w:r w:rsidRPr="00AF187A">
              <w:rPr>
                <w:sz w:val="18"/>
                <w:szCs w:val="18"/>
              </w:rPr>
              <w:t>2,8</w:t>
            </w:r>
          </w:p>
        </w:tc>
        <w:tc>
          <w:tcPr>
            <w:tcW w:w="751" w:type="dxa"/>
            <w:gridSpan w:val="2"/>
            <w:shd w:val="clear" w:color="000000" w:fill="FFFFFF"/>
            <w:vAlign w:val="center"/>
          </w:tcPr>
          <w:p w:rsidR="00CF7FE0" w:rsidRDefault="00CF7FE0" w:rsidP="00CF7FE0">
            <w:pPr>
              <w:jc w:val="center"/>
            </w:pPr>
            <w:r w:rsidRPr="00AF187A">
              <w:rPr>
                <w:sz w:val="18"/>
                <w:szCs w:val="18"/>
              </w:rPr>
              <w:t>2,8</w:t>
            </w:r>
          </w:p>
        </w:tc>
        <w:tc>
          <w:tcPr>
            <w:tcW w:w="752" w:type="dxa"/>
            <w:gridSpan w:val="2"/>
            <w:shd w:val="clear" w:color="000000" w:fill="FFFFFF"/>
            <w:vAlign w:val="center"/>
          </w:tcPr>
          <w:p w:rsidR="00CF7FE0" w:rsidRDefault="00CF7FE0" w:rsidP="00CF7FE0">
            <w:pPr>
              <w:jc w:val="center"/>
            </w:pPr>
            <w:r w:rsidRPr="00AF187A">
              <w:rPr>
                <w:sz w:val="18"/>
                <w:szCs w:val="18"/>
              </w:rPr>
              <w:t>2,8</w:t>
            </w:r>
          </w:p>
        </w:tc>
        <w:tc>
          <w:tcPr>
            <w:tcW w:w="751" w:type="dxa"/>
            <w:gridSpan w:val="2"/>
            <w:shd w:val="clear" w:color="000000" w:fill="FFFFFF"/>
            <w:vAlign w:val="center"/>
          </w:tcPr>
          <w:p w:rsidR="00CF7FE0" w:rsidRDefault="00CF7FE0" w:rsidP="00CF7FE0">
            <w:pPr>
              <w:jc w:val="center"/>
            </w:pPr>
            <w:r w:rsidRPr="00AF187A">
              <w:rPr>
                <w:sz w:val="18"/>
                <w:szCs w:val="18"/>
              </w:rPr>
              <w:t>2,8</w:t>
            </w:r>
          </w:p>
        </w:tc>
        <w:tc>
          <w:tcPr>
            <w:tcW w:w="752" w:type="dxa"/>
            <w:gridSpan w:val="2"/>
            <w:shd w:val="clear" w:color="000000" w:fill="FFFFFF"/>
            <w:vAlign w:val="center"/>
          </w:tcPr>
          <w:p w:rsidR="00CF7FE0" w:rsidRDefault="00CF7FE0" w:rsidP="00CF7FE0">
            <w:pPr>
              <w:jc w:val="center"/>
            </w:pPr>
            <w:r w:rsidRPr="00AF187A">
              <w:rPr>
                <w:sz w:val="18"/>
                <w:szCs w:val="18"/>
              </w:rPr>
              <w:t>2,8</w:t>
            </w:r>
          </w:p>
        </w:tc>
        <w:tc>
          <w:tcPr>
            <w:tcW w:w="751" w:type="dxa"/>
            <w:gridSpan w:val="2"/>
            <w:shd w:val="clear" w:color="000000" w:fill="FFFFFF"/>
            <w:vAlign w:val="center"/>
          </w:tcPr>
          <w:p w:rsidR="00CF7FE0" w:rsidRDefault="00CF7FE0" w:rsidP="00CF7FE0">
            <w:pPr>
              <w:jc w:val="center"/>
            </w:pPr>
            <w:r w:rsidRPr="00AF187A">
              <w:rPr>
                <w:sz w:val="18"/>
                <w:szCs w:val="18"/>
              </w:rPr>
              <w:t>2,8</w:t>
            </w:r>
          </w:p>
        </w:tc>
        <w:tc>
          <w:tcPr>
            <w:tcW w:w="752" w:type="dxa"/>
            <w:gridSpan w:val="2"/>
            <w:shd w:val="clear" w:color="000000" w:fill="FFFFFF"/>
            <w:vAlign w:val="center"/>
          </w:tcPr>
          <w:p w:rsidR="00CF7FE0" w:rsidRDefault="00CF7FE0" w:rsidP="00CF7FE0">
            <w:pPr>
              <w:jc w:val="center"/>
            </w:pPr>
            <w:r w:rsidRPr="00AF187A">
              <w:rPr>
                <w:sz w:val="18"/>
                <w:szCs w:val="18"/>
              </w:rPr>
              <w:t>2,8</w:t>
            </w:r>
          </w:p>
        </w:tc>
      </w:tr>
      <w:tr w:rsidR="00F009FE" w:rsidRPr="00961EC1" w:rsidTr="00F009FE">
        <w:trPr>
          <w:gridBefore w:val="1"/>
          <w:gridAfter w:val="1"/>
          <w:wBefore w:w="49" w:type="dxa"/>
          <w:wAfter w:w="210" w:type="dxa"/>
          <w:cantSplit/>
          <w:trHeight w:val="624"/>
        </w:trPr>
        <w:tc>
          <w:tcPr>
            <w:tcW w:w="680" w:type="dxa"/>
            <w:gridSpan w:val="2"/>
            <w:shd w:val="clear" w:color="000000" w:fill="FFFFFF"/>
            <w:vAlign w:val="center"/>
          </w:tcPr>
          <w:p w:rsidR="00F009FE" w:rsidRPr="00961EC1" w:rsidRDefault="00F009FE" w:rsidP="00E9142B">
            <w:pPr>
              <w:ind w:left="-108" w:right="-108"/>
              <w:jc w:val="center"/>
              <w:rPr>
                <w:sz w:val="20"/>
                <w:szCs w:val="20"/>
              </w:rPr>
            </w:pPr>
            <w:r w:rsidRPr="00961EC1">
              <w:rPr>
                <w:sz w:val="20"/>
                <w:szCs w:val="20"/>
              </w:rPr>
              <w:t>4.2.</w:t>
            </w:r>
          </w:p>
        </w:tc>
        <w:tc>
          <w:tcPr>
            <w:tcW w:w="2134" w:type="dxa"/>
            <w:shd w:val="clear" w:color="000000" w:fill="FFFFFF"/>
            <w:vAlign w:val="center"/>
          </w:tcPr>
          <w:p w:rsidR="00F009FE" w:rsidRPr="00961EC1" w:rsidRDefault="00F009FE" w:rsidP="00E9142B">
            <w:pPr>
              <w:rPr>
                <w:sz w:val="20"/>
                <w:szCs w:val="20"/>
              </w:rPr>
            </w:pPr>
            <w:r w:rsidRPr="00961EC1">
              <w:rPr>
                <w:sz w:val="20"/>
                <w:szCs w:val="20"/>
              </w:rPr>
              <w:t>уровень потерь воды в общем объеме воды, поданной в сеть</w:t>
            </w:r>
          </w:p>
        </w:tc>
        <w:tc>
          <w:tcPr>
            <w:tcW w:w="709" w:type="dxa"/>
            <w:shd w:val="clear" w:color="000000" w:fill="FFFFFF"/>
            <w:vAlign w:val="center"/>
          </w:tcPr>
          <w:p w:rsidR="00F009FE" w:rsidRPr="00961EC1" w:rsidRDefault="00F009FE" w:rsidP="00E9142B">
            <w:pPr>
              <w:ind w:left="-108"/>
              <w:jc w:val="center"/>
              <w:rPr>
                <w:sz w:val="20"/>
                <w:szCs w:val="20"/>
              </w:rPr>
            </w:pPr>
            <w:r w:rsidRPr="00961EC1">
              <w:rPr>
                <w:sz w:val="20"/>
                <w:szCs w:val="20"/>
              </w:rPr>
              <w:t>%</w:t>
            </w:r>
          </w:p>
        </w:tc>
        <w:tc>
          <w:tcPr>
            <w:tcW w:w="893" w:type="dxa"/>
            <w:shd w:val="clear" w:color="000000" w:fill="FFFFFF"/>
            <w:vAlign w:val="center"/>
          </w:tcPr>
          <w:p w:rsidR="00F009FE" w:rsidRPr="00961EC1" w:rsidRDefault="00F009FE" w:rsidP="00E9142B">
            <w:pPr>
              <w:jc w:val="center"/>
              <w:rPr>
                <w:sz w:val="18"/>
                <w:szCs w:val="18"/>
              </w:rPr>
            </w:pPr>
            <w:r>
              <w:rPr>
                <w:sz w:val="18"/>
                <w:szCs w:val="18"/>
              </w:rPr>
              <w:t>0,0</w:t>
            </w:r>
          </w:p>
        </w:tc>
        <w:tc>
          <w:tcPr>
            <w:tcW w:w="751" w:type="dxa"/>
            <w:gridSpan w:val="2"/>
            <w:shd w:val="clear" w:color="000000" w:fill="FFFFFF"/>
            <w:vAlign w:val="center"/>
          </w:tcPr>
          <w:p w:rsidR="00F009FE" w:rsidRDefault="00F009FE" w:rsidP="00F009FE">
            <w:pPr>
              <w:jc w:val="center"/>
            </w:pPr>
            <w:r w:rsidRPr="00F648C4">
              <w:rPr>
                <w:sz w:val="18"/>
                <w:szCs w:val="18"/>
              </w:rPr>
              <w:t>0,0</w:t>
            </w:r>
          </w:p>
        </w:tc>
        <w:tc>
          <w:tcPr>
            <w:tcW w:w="752" w:type="dxa"/>
            <w:gridSpan w:val="2"/>
            <w:shd w:val="clear" w:color="000000" w:fill="FFFFFF"/>
            <w:vAlign w:val="center"/>
          </w:tcPr>
          <w:p w:rsidR="00F009FE" w:rsidRDefault="00F009FE" w:rsidP="00F009FE">
            <w:pPr>
              <w:jc w:val="center"/>
            </w:pPr>
            <w:r w:rsidRPr="00F648C4">
              <w:rPr>
                <w:sz w:val="18"/>
                <w:szCs w:val="18"/>
              </w:rPr>
              <w:t>0,0</w:t>
            </w:r>
          </w:p>
        </w:tc>
        <w:tc>
          <w:tcPr>
            <w:tcW w:w="751" w:type="dxa"/>
            <w:gridSpan w:val="2"/>
            <w:shd w:val="clear" w:color="000000" w:fill="FFFFFF"/>
            <w:vAlign w:val="center"/>
          </w:tcPr>
          <w:p w:rsidR="00F009FE" w:rsidRDefault="00F009FE" w:rsidP="00F009FE">
            <w:pPr>
              <w:jc w:val="center"/>
            </w:pPr>
            <w:r w:rsidRPr="00F648C4">
              <w:rPr>
                <w:sz w:val="18"/>
                <w:szCs w:val="18"/>
              </w:rPr>
              <w:t>0,0</w:t>
            </w:r>
          </w:p>
        </w:tc>
        <w:tc>
          <w:tcPr>
            <w:tcW w:w="752" w:type="dxa"/>
            <w:gridSpan w:val="2"/>
            <w:shd w:val="clear" w:color="000000" w:fill="FFFFFF"/>
            <w:vAlign w:val="center"/>
          </w:tcPr>
          <w:p w:rsidR="00F009FE" w:rsidRDefault="00F009FE" w:rsidP="00F009FE">
            <w:pPr>
              <w:jc w:val="center"/>
            </w:pPr>
            <w:r w:rsidRPr="00F648C4">
              <w:rPr>
                <w:sz w:val="18"/>
                <w:szCs w:val="18"/>
              </w:rPr>
              <w:t>0,0</w:t>
            </w:r>
          </w:p>
        </w:tc>
        <w:tc>
          <w:tcPr>
            <w:tcW w:w="751" w:type="dxa"/>
            <w:gridSpan w:val="2"/>
            <w:shd w:val="clear" w:color="000000" w:fill="FFFFFF"/>
            <w:vAlign w:val="center"/>
          </w:tcPr>
          <w:p w:rsidR="00F009FE" w:rsidRDefault="00F009FE" w:rsidP="00F009FE">
            <w:pPr>
              <w:jc w:val="center"/>
            </w:pPr>
            <w:r w:rsidRPr="00F648C4">
              <w:rPr>
                <w:sz w:val="18"/>
                <w:szCs w:val="18"/>
              </w:rPr>
              <w:t>0,0</w:t>
            </w:r>
          </w:p>
        </w:tc>
        <w:tc>
          <w:tcPr>
            <w:tcW w:w="752" w:type="dxa"/>
            <w:gridSpan w:val="2"/>
            <w:shd w:val="clear" w:color="000000" w:fill="FFFFFF"/>
            <w:vAlign w:val="center"/>
          </w:tcPr>
          <w:p w:rsidR="00F009FE" w:rsidRDefault="00F009FE" w:rsidP="00F009FE">
            <w:pPr>
              <w:jc w:val="center"/>
            </w:pPr>
            <w:r w:rsidRPr="00F648C4">
              <w:rPr>
                <w:sz w:val="18"/>
                <w:szCs w:val="18"/>
              </w:rPr>
              <w:t>0,0</w:t>
            </w:r>
          </w:p>
        </w:tc>
        <w:tc>
          <w:tcPr>
            <w:tcW w:w="751" w:type="dxa"/>
            <w:gridSpan w:val="2"/>
            <w:shd w:val="clear" w:color="000000" w:fill="FFFFFF"/>
            <w:vAlign w:val="center"/>
          </w:tcPr>
          <w:p w:rsidR="00F009FE" w:rsidRDefault="00F009FE" w:rsidP="00F009FE">
            <w:pPr>
              <w:jc w:val="center"/>
            </w:pPr>
            <w:r w:rsidRPr="00F648C4">
              <w:rPr>
                <w:sz w:val="18"/>
                <w:szCs w:val="18"/>
              </w:rPr>
              <w:t>0,0</w:t>
            </w:r>
          </w:p>
        </w:tc>
        <w:tc>
          <w:tcPr>
            <w:tcW w:w="752" w:type="dxa"/>
            <w:gridSpan w:val="2"/>
            <w:shd w:val="clear" w:color="000000" w:fill="FFFFFF"/>
            <w:vAlign w:val="center"/>
          </w:tcPr>
          <w:p w:rsidR="00F009FE" w:rsidRDefault="00F009FE" w:rsidP="00F009FE">
            <w:pPr>
              <w:jc w:val="center"/>
            </w:pPr>
            <w:r w:rsidRPr="00F648C4">
              <w:rPr>
                <w:sz w:val="18"/>
                <w:szCs w:val="18"/>
              </w:rPr>
              <w:t>0,0</w:t>
            </w:r>
          </w:p>
        </w:tc>
        <w:tc>
          <w:tcPr>
            <w:tcW w:w="751" w:type="dxa"/>
            <w:gridSpan w:val="2"/>
            <w:shd w:val="clear" w:color="000000" w:fill="FFFFFF"/>
            <w:vAlign w:val="center"/>
          </w:tcPr>
          <w:p w:rsidR="00F009FE" w:rsidRDefault="00F009FE" w:rsidP="00F009FE">
            <w:pPr>
              <w:jc w:val="center"/>
            </w:pPr>
            <w:r w:rsidRPr="00F648C4">
              <w:rPr>
                <w:sz w:val="18"/>
                <w:szCs w:val="18"/>
              </w:rPr>
              <w:t>0,0</w:t>
            </w:r>
          </w:p>
        </w:tc>
        <w:tc>
          <w:tcPr>
            <w:tcW w:w="752" w:type="dxa"/>
            <w:gridSpan w:val="2"/>
            <w:shd w:val="clear" w:color="000000" w:fill="FFFFFF"/>
            <w:vAlign w:val="center"/>
          </w:tcPr>
          <w:p w:rsidR="00F009FE" w:rsidRDefault="00F009FE" w:rsidP="00F009FE">
            <w:pPr>
              <w:jc w:val="center"/>
            </w:pPr>
            <w:r w:rsidRPr="00F648C4">
              <w:rPr>
                <w:sz w:val="18"/>
                <w:szCs w:val="18"/>
              </w:rPr>
              <w:t>0,0</w:t>
            </w:r>
          </w:p>
        </w:tc>
        <w:tc>
          <w:tcPr>
            <w:tcW w:w="751" w:type="dxa"/>
            <w:gridSpan w:val="2"/>
            <w:shd w:val="clear" w:color="000000" w:fill="FFFFFF"/>
            <w:vAlign w:val="center"/>
          </w:tcPr>
          <w:p w:rsidR="00F009FE" w:rsidRDefault="00F009FE" w:rsidP="00F009FE">
            <w:pPr>
              <w:jc w:val="center"/>
            </w:pPr>
            <w:r w:rsidRPr="00F648C4">
              <w:rPr>
                <w:sz w:val="18"/>
                <w:szCs w:val="18"/>
              </w:rPr>
              <w:t>0,0</w:t>
            </w:r>
          </w:p>
        </w:tc>
        <w:tc>
          <w:tcPr>
            <w:tcW w:w="752" w:type="dxa"/>
            <w:gridSpan w:val="2"/>
            <w:shd w:val="clear" w:color="000000" w:fill="FFFFFF"/>
            <w:vAlign w:val="center"/>
          </w:tcPr>
          <w:p w:rsidR="00F009FE" w:rsidRDefault="00F009FE" w:rsidP="00F009FE">
            <w:pPr>
              <w:jc w:val="center"/>
            </w:pPr>
            <w:r w:rsidRPr="00F648C4">
              <w:rPr>
                <w:sz w:val="18"/>
                <w:szCs w:val="18"/>
              </w:rPr>
              <w:t>0,0</w:t>
            </w:r>
          </w:p>
        </w:tc>
        <w:tc>
          <w:tcPr>
            <w:tcW w:w="751" w:type="dxa"/>
            <w:gridSpan w:val="2"/>
            <w:shd w:val="clear" w:color="000000" w:fill="FFFFFF"/>
            <w:vAlign w:val="center"/>
          </w:tcPr>
          <w:p w:rsidR="00F009FE" w:rsidRDefault="00F009FE" w:rsidP="00F009FE">
            <w:pPr>
              <w:jc w:val="center"/>
            </w:pPr>
            <w:r w:rsidRPr="00F648C4">
              <w:rPr>
                <w:sz w:val="18"/>
                <w:szCs w:val="18"/>
              </w:rPr>
              <w:t>0,0</w:t>
            </w:r>
          </w:p>
        </w:tc>
        <w:tc>
          <w:tcPr>
            <w:tcW w:w="752" w:type="dxa"/>
            <w:gridSpan w:val="2"/>
            <w:shd w:val="clear" w:color="000000" w:fill="FFFFFF"/>
            <w:vAlign w:val="center"/>
          </w:tcPr>
          <w:p w:rsidR="00F009FE" w:rsidRDefault="00F009FE" w:rsidP="00F009FE">
            <w:pPr>
              <w:jc w:val="center"/>
            </w:pPr>
            <w:r w:rsidRPr="00F648C4">
              <w:rPr>
                <w:sz w:val="18"/>
                <w:szCs w:val="18"/>
              </w:rPr>
              <w:t>0,0</w:t>
            </w:r>
          </w:p>
        </w:tc>
      </w:tr>
    </w:tbl>
    <w:p w:rsidR="006B387D" w:rsidRPr="00FE3B21" w:rsidRDefault="006B387D" w:rsidP="006B387D">
      <w:pPr>
        <w:pStyle w:val="a6"/>
        <w:widowControl/>
        <w:ind w:left="709"/>
        <w:jc w:val="both"/>
        <w:rPr>
          <w:sz w:val="28"/>
          <w:szCs w:val="28"/>
        </w:rPr>
      </w:pPr>
    </w:p>
    <w:p w:rsidR="008214C0" w:rsidRPr="008214C0" w:rsidRDefault="008214C0" w:rsidP="00FE3B21">
      <w:pPr>
        <w:widowControl/>
        <w:autoSpaceDE/>
        <w:autoSpaceDN/>
        <w:adjustRightInd/>
        <w:ind w:firstLine="540"/>
        <w:jc w:val="center"/>
        <w:rPr>
          <w:rFonts w:ascii="Verdana" w:eastAsia="Times New Roman" w:hAnsi="Verdana"/>
          <w:lang w:eastAsia="ru-RU"/>
        </w:rPr>
      </w:pPr>
    </w:p>
    <w:p w:rsidR="008A0529" w:rsidRDefault="008A0529" w:rsidP="008A0529">
      <w:pPr>
        <w:widowControl/>
        <w:ind w:firstLine="709"/>
        <w:jc w:val="both"/>
      </w:pPr>
    </w:p>
    <w:p w:rsidR="008214C0" w:rsidRDefault="008214C0" w:rsidP="008A0529">
      <w:pPr>
        <w:widowControl/>
        <w:ind w:firstLine="709"/>
        <w:jc w:val="both"/>
      </w:pPr>
    </w:p>
    <w:p w:rsidR="00FE3B21" w:rsidRDefault="00FE3B21" w:rsidP="008A0529">
      <w:pPr>
        <w:widowControl/>
        <w:ind w:firstLine="709"/>
        <w:jc w:val="both"/>
      </w:pPr>
    </w:p>
    <w:p w:rsidR="00FE3B21" w:rsidRDefault="00FE3B21" w:rsidP="008A0529">
      <w:pPr>
        <w:widowControl/>
        <w:ind w:firstLine="709"/>
        <w:jc w:val="both"/>
      </w:pPr>
    </w:p>
    <w:p w:rsidR="00FE3B21" w:rsidRDefault="00FE3B21" w:rsidP="008A0529">
      <w:pPr>
        <w:widowControl/>
        <w:ind w:firstLine="709"/>
        <w:jc w:val="both"/>
      </w:pPr>
    </w:p>
    <w:p w:rsidR="00FE3B21" w:rsidRDefault="00FE3B21" w:rsidP="008A0529">
      <w:pPr>
        <w:widowControl/>
        <w:ind w:firstLine="709"/>
        <w:jc w:val="both"/>
      </w:pPr>
    </w:p>
    <w:p w:rsidR="00FE3B21" w:rsidRDefault="00FE3B21" w:rsidP="008A0529">
      <w:pPr>
        <w:widowControl/>
        <w:ind w:firstLine="709"/>
        <w:jc w:val="both"/>
      </w:pPr>
    </w:p>
    <w:p w:rsidR="00FE3B21" w:rsidRPr="00782D01" w:rsidRDefault="00FE3B21" w:rsidP="00782D01">
      <w:pPr>
        <w:widowControl/>
        <w:jc w:val="both"/>
        <w:rPr>
          <w:bCs/>
        </w:rPr>
        <w:sectPr w:rsidR="00FE3B21" w:rsidRPr="00782D01" w:rsidSect="00FE3B21">
          <w:pgSz w:w="16838" w:h="11906" w:orient="landscape"/>
          <w:pgMar w:top="567" w:right="851" w:bottom="709" w:left="425" w:header="709" w:footer="709" w:gutter="0"/>
          <w:cols w:space="708"/>
          <w:docGrid w:linePitch="360"/>
        </w:sectPr>
      </w:pPr>
    </w:p>
    <w:p w:rsidR="00782D01" w:rsidRPr="00B8589F" w:rsidRDefault="00782D01" w:rsidP="00B8589F">
      <w:pPr>
        <w:pStyle w:val="a6"/>
        <w:widowControl/>
        <w:numPr>
          <w:ilvl w:val="0"/>
          <w:numId w:val="7"/>
        </w:numPr>
        <w:ind w:left="0" w:firstLine="993"/>
        <w:rPr>
          <w:sz w:val="28"/>
          <w:szCs w:val="28"/>
        </w:rPr>
      </w:pPr>
      <w:r w:rsidRPr="00782D01">
        <w:rPr>
          <w:sz w:val="28"/>
          <w:szCs w:val="28"/>
        </w:rPr>
        <w:lastRenderedPageBreak/>
        <w:t>Плановые значения показателей деятельности</w:t>
      </w:r>
    </w:p>
    <w:p w:rsidR="006B387D" w:rsidRDefault="006B387D" w:rsidP="006B387D">
      <w:pPr>
        <w:widowControl/>
        <w:tabs>
          <w:tab w:val="left" w:pos="0"/>
        </w:tabs>
        <w:autoSpaceDE/>
        <w:autoSpaceDN/>
        <w:adjustRightInd/>
        <w:ind w:left="360"/>
        <w:jc w:val="center"/>
        <w:rPr>
          <w:b/>
        </w:rPr>
      </w:pPr>
    </w:p>
    <w:p w:rsidR="006B387D" w:rsidRPr="00140DC2" w:rsidRDefault="00140DC2" w:rsidP="00140DC2">
      <w:pPr>
        <w:pStyle w:val="a6"/>
        <w:widowControl/>
        <w:numPr>
          <w:ilvl w:val="1"/>
          <w:numId w:val="7"/>
        </w:numPr>
        <w:tabs>
          <w:tab w:val="left" w:pos="0"/>
        </w:tabs>
        <w:autoSpaceDE/>
        <w:ind w:left="0" w:firstLine="0"/>
        <w:jc w:val="center"/>
        <w:rPr>
          <w:sz w:val="28"/>
          <w:szCs w:val="28"/>
        </w:rPr>
      </w:pPr>
      <w:r w:rsidRPr="00140DC2">
        <w:rPr>
          <w:sz w:val="28"/>
          <w:szCs w:val="28"/>
        </w:rPr>
        <w:t>в</w:t>
      </w:r>
      <w:r w:rsidR="006B387D" w:rsidRPr="00140DC2">
        <w:rPr>
          <w:sz w:val="28"/>
          <w:szCs w:val="28"/>
        </w:rPr>
        <w:t xml:space="preserve"> сфере теплоснабжения</w:t>
      </w:r>
      <w:r w:rsidRPr="00140DC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066"/>
        <w:gridCol w:w="2066"/>
        <w:gridCol w:w="1169"/>
        <w:gridCol w:w="718"/>
        <w:gridCol w:w="719"/>
        <w:gridCol w:w="719"/>
        <w:gridCol w:w="719"/>
        <w:gridCol w:w="719"/>
        <w:gridCol w:w="719"/>
        <w:gridCol w:w="719"/>
        <w:gridCol w:w="719"/>
        <w:gridCol w:w="719"/>
        <w:gridCol w:w="719"/>
        <w:gridCol w:w="719"/>
        <w:gridCol w:w="719"/>
        <w:gridCol w:w="719"/>
        <w:gridCol w:w="719"/>
        <w:gridCol w:w="719"/>
      </w:tblGrid>
      <w:tr w:rsidR="006B387D" w:rsidRPr="00541D36" w:rsidTr="00D32A28">
        <w:tc>
          <w:tcPr>
            <w:tcW w:w="0" w:type="auto"/>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 п/п</w:t>
            </w:r>
          </w:p>
        </w:tc>
        <w:tc>
          <w:tcPr>
            <w:tcW w:w="0" w:type="auto"/>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Вид показателя</w:t>
            </w:r>
          </w:p>
        </w:tc>
        <w:tc>
          <w:tcPr>
            <w:tcW w:w="0" w:type="auto"/>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Наименование показателя</w:t>
            </w:r>
          </w:p>
        </w:tc>
        <w:tc>
          <w:tcPr>
            <w:tcW w:w="0" w:type="auto"/>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Единица измерения</w:t>
            </w:r>
          </w:p>
        </w:tc>
        <w:tc>
          <w:tcPr>
            <w:tcW w:w="0" w:type="auto"/>
            <w:gridSpan w:val="15"/>
          </w:tcPr>
          <w:p w:rsidR="006B387D" w:rsidRPr="003742FD" w:rsidRDefault="006B387D" w:rsidP="00E9142B">
            <w:pPr>
              <w:tabs>
                <w:tab w:val="left" w:pos="6885"/>
              </w:tabs>
              <w:ind w:right="1593"/>
              <w:jc w:val="center"/>
              <w:rPr>
                <w:sz w:val="18"/>
                <w:szCs w:val="18"/>
              </w:rPr>
            </w:pPr>
            <w:r w:rsidRPr="003742FD">
              <w:rPr>
                <w:sz w:val="18"/>
                <w:szCs w:val="18"/>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6B387D" w:rsidRPr="00541D36" w:rsidTr="00D32A28">
        <w:tc>
          <w:tcPr>
            <w:tcW w:w="0" w:type="auto"/>
            <w:vMerge/>
            <w:shd w:val="clear" w:color="auto" w:fill="auto"/>
            <w:vAlign w:val="center"/>
          </w:tcPr>
          <w:p w:rsidR="006B387D" w:rsidRPr="003742FD" w:rsidRDefault="006B387D" w:rsidP="00E9142B">
            <w:pPr>
              <w:tabs>
                <w:tab w:val="left" w:pos="6885"/>
              </w:tabs>
              <w:jc w:val="center"/>
              <w:rPr>
                <w:sz w:val="18"/>
                <w:szCs w:val="18"/>
              </w:rPr>
            </w:pPr>
          </w:p>
        </w:tc>
        <w:tc>
          <w:tcPr>
            <w:tcW w:w="0" w:type="auto"/>
            <w:vMerge/>
            <w:shd w:val="clear" w:color="auto" w:fill="auto"/>
            <w:vAlign w:val="center"/>
          </w:tcPr>
          <w:p w:rsidR="006B387D" w:rsidRPr="003742FD" w:rsidRDefault="006B387D" w:rsidP="00E9142B">
            <w:pPr>
              <w:tabs>
                <w:tab w:val="left" w:pos="6885"/>
              </w:tabs>
              <w:jc w:val="center"/>
              <w:rPr>
                <w:sz w:val="18"/>
                <w:szCs w:val="18"/>
              </w:rPr>
            </w:pPr>
          </w:p>
        </w:tc>
        <w:tc>
          <w:tcPr>
            <w:tcW w:w="0" w:type="auto"/>
            <w:vMerge/>
            <w:shd w:val="clear" w:color="auto" w:fill="auto"/>
            <w:vAlign w:val="center"/>
          </w:tcPr>
          <w:p w:rsidR="006B387D" w:rsidRPr="003742FD" w:rsidRDefault="006B387D" w:rsidP="00E9142B">
            <w:pPr>
              <w:tabs>
                <w:tab w:val="left" w:pos="6885"/>
              </w:tabs>
              <w:jc w:val="center"/>
              <w:rPr>
                <w:sz w:val="18"/>
                <w:szCs w:val="18"/>
              </w:rPr>
            </w:pPr>
          </w:p>
        </w:tc>
        <w:tc>
          <w:tcPr>
            <w:tcW w:w="0" w:type="auto"/>
            <w:vMerge/>
            <w:shd w:val="clear" w:color="auto" w:fill="auto"/>
            <w:vAlign w:val="center"/>
          </w:tcPr>
          <w:p w:rsidR="006B387D" w:rsidRPr="003742FD" w:rsidRDefault="006B387D" w:rsidP="00E9142B">
            <w:pPr>
              <w:tabs>
                <w:tab w:val="left" w:pos="6885"/>
              </w:tabs>
              <w:jc w:val="center"/>
              <w:rPr>
                <w:sz w:val="18"/>
                <w:szCs w:val="18"/>
              </w:rPr>
            </w:pPr>
          </w:p>
        </w:tc>
        <w:tc>
          <w:tcPr>
            <w:tcW w:w="0" w:type="auto"/>
            <w:shd w:val="clear" w:color="auto" w:fill="auto"/>
            <w:vAlign w:val="center"/>
          </w:tcPr>
          <w:p w:rsidR="006B387D" w:rsidRPr="005B1702" w:rsidRDefault="006B387D" w:rsidP="00E9142B">
            <w:pPr>
              <w:tabs>
                <w:tab w:val="left" w:pos="6885"/>
              </w:tabs>
              <w:ind w:left="-108" w:right="-61"/>
              <w:jc w:val="center"/>
              <w:rPr>
                <w:sz w:val="18"/>
                <w:szCs w:val="18"/>
              </w:rPr>
            </w:pPr>
            <w:r w:rsidRPr="005B1702">
              <w:rPr>
                <w:sz w:val="18"/>
                <w:szCs w:val="18"/>
              </w:rPr>
              <w:t>2020</w:t>
            </w:r>
          </w:p>
        </w:tc>
        <w:tc>
          <w:tcPr>
            <w:tcW w:w="0" w:type="auto"/>
            <w:shd w:val="clear" w:color="auto" w:fill="auto"/>
            <w:vAlign w:val="center"/>
          </w:tcPr>
          <w:p w:rsidR="006B387D" w:rsidRPr="005B1702" w:rsidRDefault="006B387D" w:rsidP="00E9142B">
            <w:pPr>
              <w:tabs>
                <w:tab w:val="left" w:pos="6885"/>
              </w:tabs>
              <w:ind w:left="-108" w:right="-61"/>
              <w:jc w:val="center"/>
              <w:rPr>
                <w:sz w:val="18"/>
                <w:szCs w:val="18"/>
              </w:rPr>
            </w:pPr>
            <w:r w:rsidRPr="005B1702">
              <w:rPr>
                <w:sz w:val="18"/>
                <w:szCs w:val="18"/>
              </w:rPr>
              <w:t>2021</w:t>
            </w:r>
          </w:p>
        </w:tc>
        <w:tc>
          <w:tcPr>
            <w:tcW w:w="0" w:type="auto"/>
            <w:shd w:val="clear" w:color="auto" w:fill="auto"/>
            <w:vAlign w:val="center"/>
          </w:tcPr>
          <w:p w:rsidR="006B387D" w:rsidRPr="005B1702" w:rsidRDefault="006B387D" w:rsidP="00E9142B">
            <w:pPr>
              <w:tabs>
                <w:tab w:val="left" w:pos="6885"/>
              </w:tabs>
              <w:ind w:left="-108" w:right="-61"/>
              <w:jc w:val="center"/>
              <w:rPr>
                <w:sz w:val="18"/>
                <w:szCs w:val="18"/>
              </w:rPr>
            </w:pPr>
            <w:r w:rsidRPr="005B1702">
              <w:rPr>
                <w:sz w:val="18"/>
                <w:szCs w:val="18"/>
              </w:rPr>
              <w:t>2022</w:t>
            </w:r>
          </w:p>
        </w:tc>
        <w:tc>
          <w:tcPr>
            <w:tcW w:w="0" w:type="auto"/>
            <w:vAlign w:val="center"/>
          </w:tcPr>
          <w:p w:rsidR="006B387D" w:rsidRPr="005B1702" w:rsidRDefault="006B387D" w:rsidP="00E9142B">
            <w:pPr>
              <w:tabs>
                <w:tab w:val="left" w:pos="6885"/>
              </w:tabs>
              <w:ind w:left="-108" w:right="-61"/>
              <w:jc w:val="center"/>
              <w:rPr>
                <w:sz w:val="18"/>
                <w:szCs w:val="18"/>
              </w:rPr>
            </w:pPr>
            <w:r w:rsidRPr="005B1702">
              <w:rPr>
                <w:sz w:val="18"/>
                <w:szCs w:val="18"/>
              </w:rPr>
              <w:t>2023</w:t>
            </w:r>
          </w:p>
        </w:tc>
        <w:tc>
          <w:tcPr>
            <w:tcW w:w="0" w:type="auto"/>
            <w:vAlign w:val="center"/>
          </w:tcPr>
          <w:p w:rsidR="006B387D" w:rsidRPr="005B1702" w:rsidRDefault="006B387D" w:rsidP="00E9142B">
            <w:pPr>
              <w:tabs>
                <w:tab w:val="left" w:pos="6885"/>
              </w:tabs>
              <w:ind w:left="-108" w:right="-61"/>
              <w:jc w:val="center"/>
              <w:rPr>
                <w:sz w:val="18"/>
                <w:szCs w:val="18"/>
              </w:rPr>
            </w:pPr>
            <w:r w:rsidRPr="005B1702">
              <w:rPr>
                <w:sz w:val="18"/>
                <w:szCs w:val="18"/>
              </w:rPr>
              <w:t>2024</w:t>
            </w:r>
          </w:p>
        </w:tc>
        <w:tc>
          <w:tcPr>
            <w:tcW w:w="0" w:type="auto"/>
            <w:vAlign w:val="center"/>
          </w:tcPr>
          <w:p w:rsidR="006B387D" w:rsidRPr="005B1702" w:rsidRDefault="006B387D" w:rsidP="00E9142B">
            <w:pPr>
              <w:tabs>
                <w:tab w:val="left" w:pos="6885"/>
              </w:tabs>
              <w:ind w:left="-108" w:right="-61"/>
              <w:jc w:val="center"/>
              <w:rPr>
                <w:sz w:val="18"/>
                <w:szCs w:val="18"/>
              </w:rPr>
            </w:pPr>
            <w:r w:rsidRPr="005B1702">
              <w:rPr>
                <w:sz w:val="18"/>
                <w:szCs w:val="18"/>
              </w:rPr>
              <w:t>2025</w:t>
            </w:r>
          </w:p>
        </w:tc>
        <w:tc>
          <w:tcPr>
            <w:tcW w:w="0" w:type="auto"/>
            <w:shd w:val="clear" w:color="auto" w:fill="auto"/>
            <w:vAlign w:val="center"/>
          </w:tcPr>
          <w:p w:rsidR="006B387D" w:rsidRPr="005B1702" w:rsidRDefault="006B387D" w:rsidP="00E9142B">
            <w:pPr>
              <w:tabs>
                <w:tab w:val="left" w:pos="6885"/>
              </w:tabs>
              <w:ind w:left="-108" w:right="-61"/>
              <w:jc w:val="center"/>
              <w:rPr>
                <w:sz w:val="18"/>
                <w:szCs w:val="18"/>
              </w:rPr>
            </w:pPr>
            <w:r w:rsidRPr="005B1702">
              <w:rPr>
                <w:sz w:val="18"/>
                <w:szCs w:val="18"/>
              </w:rPr>
              <w:t>2026</w:t>
            </w:r>
          </w:p>
        </w:tc>
        <w:tc>
          <w:tcPr>
            <w:tcW w:w="0" w:type="auto"/>
            <w:shd w:val="clear" w:color="auto" w:fill="auto"/>
            <w:vAlign w:val="center"/>
          </w:tcPr>
          <w:p w:rsidR="006B387D" w:rsidRPr="005B1702" w:rsidRDefault="006B387D" w:rsidP="00E9142B">
            <w:pPr>
              <w:tabs>
                <w:tab w:val="left" w:pos="6885"/>
              </w:tabs>
              <w:ind w:left="-108" w:right="-61"/>
              <w:jc w:val="center"/>
              <w:rPr>
                <w:sz w:val="18"/>
                <w:szCs w:val="18"/>
              </w:rPr>
            </w:pPr>
            <w:r w:rsidRPr="005B1702">
              <w:rPr>
                <w:sz w:val="18"/>
                <w:szCs w:val="18"/>
              </w:rPr>
              <w:t>2027</w:t>
            </w:r>
          </w:p>
        </w:tc>
        <w:tc>
          <w:tcPr>
            <w:tcW w:w="0" w:type="auto"/>
            <w:shd w:val="clear" w:color="auto" w:fill="auto"/>
            <w:vAlign w:val="center"/>
          </w:tcPr>
          <w:p w:rsidR="006B387D" w:rsidRPr="005B1702" w:rsidRDefault="006B387D" w:rsidP="00E9142B">
            <w:pPr>
              <w:tabs>
                <w:tab w:val="left" w:pos="6885"/>
              </w:tabs>
              <w:jc w:val="center"/>
              <w:rPr>
                <w:sz w:val="18"/>
                <w:szCs w:val="18"/>
              </w:rPr>
            </w:pPr>
            <w:r>
              <w:rPr>
                <w:sz w:val="18"/>
                <w:szCs w:val="18"/>
              </w:rPr>
              <w:t>2028</w:t>
            </w:r>
          </w:p>
        </w:tc>
        <w:tc>
          <w:tcPr>
            <w:tcW w:w="0" w:type="auto"/>
            <w:shd w:val="clear" w:color="auto" w:fill="auto"/>
            <w:vAlign w:val="center"/>
          </w:tcPr>
          <w:p w:rsidR="006B387D" w:rsidRPr="005B1702" w:rsidRDefault="006B387D" w:rsidP="00E9142B">
            <w:pPr>
              <w:tabs>
                <w:tab w:val="left" w:pos="6885"/>
              </w:tabs>
              <w:jc w:val="center"/>
              <w:rPr>
                <w:sz w:val="18"/>
                <w:szCs w:val="18"/>
              </w:rPr>
            </w:pPr>
            <w:r>
              <w:rPr>
                <w:sz w:val="18"/>
                <w:szCs w:val="18"/>
              </w:rPr>
              <w:t>2029</w:t>
            </w:r>
          </w:p>
        </w:tc>
        <w:tc>
          <w:tcPr>
            <w:tcW w:w="0" w:type="auto"/>
            <w:vAlign w:val="center"/>
          </w:tcPr>
          <w:p w:rsidR="006B387D" w:rsidRPr="005B1702" w:rsidRDefault="006B387D" w:rsidP="00E9142B">
            <w:pPr>
              <w:tabs>
                <w:tab w:val="left" w:pos="6885"/>
              </w:tabs>
              <w:jc w:val="center"/>
              <w:rPr>
                <w:sz w:val="18"/>
                <w:szCs w:val="18"/>
              </w:rPr>
            </w:pPr>
            <w:r>
              <w:rPr>
                <w:sz w:val="18"/>
                <w:szCs w:val="18"/>
              </w:rPr>
              <w:t>2030</w:t>
            </w:r>
          </w:p>
        </w:tc>
        <w:tc>
          <w:tcPr>
            <w:tcW w:w="0" w:type="auto"/>
            <w:shd w:val="clear" w:color="auto" w:fill="auto"/>
            <w:vAlign w:val="center"/>
          </w:tcPr>
          <w:p w:rsidR="006B387D" w:rsidRPr="005B1702" w:rsidRDefault="006B387D" w:rsidP="00E9142B">
            <w:pPr>
              <w:tabs>
                <w:tab w:val="left" w:pos="6885"/>
              </w:tabs>
              <w:jc w:val="center"/>
              <w:rPr>
                <w:sz w:val="18"/>
                <w:szCs w:val="18"/>
              </w:rPr>
            </w:pPr>
            <w:r>
              <w:rPr>
                <w:sz w:val="18"/>
                <w:szCs w:val="18"/>
              </w:rPr>
              <w:t>2031</w:t>
            </w:r>
          </w:p>
        </w:tc>
        <w:tc>
          <w:tcPr>
            <w:tcW w:w="0" w:type="auto"/>
            <w:shd w:val="clear" w:color="auto" w:fill="auto"/>
            <w:vAlign w:val="center"/>
          </w:tcPr>
          <w:p w:rsidR="006B387D" w:rsidRPr="005B1702" w:rsidRDefault="006B387D" w:rsidP="00E9142B">
            <w:pPr>
              <w:tabs>
                <w:tab w:val="left" w:pos="6885"/>
              </w:tabs>
              <w:jc w:val="center"/>
              <w:rPr>
                <w:sz w:val="18"/>
                <w:szCs w:val="18"/>
              </w:rPr>
            </w:pPr>
            <w:r>
              <w:rPr>
                <w:sz w:val="18"/>
                <w:szCs w:val="18"/>
              </w:rPr>
              <w:t>2032</w:t>
            </w:r>
          </w:p>
        </w:tc>
        <w:tc>
          <w:tcPr>
            <w:tcW w:w="0" w:type="auto"/>
            <w:shd w:val="clear" w:color="auto" w:fill="auto"/>
            <w:vAlign w:val="center"/>
          </w:tcPr>
          <w:p w:rsidR="006B387D" w:rsidRPr="005B1702" w:rsidRDefault="006B387D" w:rsidP="00E9142B">
            <w:pPr>
              <w:tabs>
                <w:tab w:val="left" w:pos="6885"/>
              </w:tabs>
              <w:jc w:val="center"/>
              <w:rPr>
                <w:sz w:val="18"/>
                <w:szCs w:val="18"/>
              </w:rPr>
            </w:pPr>
            <w:r>
              <w:rPr>
                <w:sz w:val="18"/>
                <w:szCs w:val="18"/>
              </w:rPr>
              <w:t>2033</w:t>
            </w:r>
          </w:p>
        </w:tc>
        <w:tc>
          <w:tcPr>
            <w:tcW w:w="0" w:type="auto"/>
            <w:vAlign w:val="center"/>
          </w:tcPr>
          <w:p w:rsidR="006B387D" w:rsidRPr="005B1702" w:rsidRDefault="006B387D" w:rsidP="00E9142B">
            <w:pPr>
              <w:tabs>
                <w:tab w:val="left" w:pos="6885"/>
              </w:tabs>
              <w:jc w:val="center"/>
              <w:rPr>
                <w:sz w:val="18"/>
                <w:szCs w:val="18"/>
              </w:rPr>
            </w:pPr>
            <w:r>
              <w:rPr>
                <w:sz w:val="18"/>
                <w:szCs w:val="18"/>
              </w:rPr>
              <w:t>2034</w:t>
            </w:r>
          </w:p>
        </w:tc>
      </w:tr>
      <w:tr w:rsidR="00F009FE" w:rsidRPr="00541D36" w:rsidTr="00D32A28">
        <w:tc>
          <w:tcPr>
            <w:tcW w:w="0" w:type="auto"/>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1</w:t>
            </w:r>
          </w:p>
        </w:tc>
        <w:tc>
          <w:tcPr>
            <w:tcW w:w="0" w:type="auto"/>
            <w:vMerge w:val="restart"/>
            <w:shd w:val="clear" w:color="auto" w:fill="auto"/>
            <w:textDirection w:val="btLr"/>
            <w:vAlign w:val="center"/>
          </w:tcPr>
          <w:p w:rsidR="00F009FE" w:rsidRPr="003742FD" w:rsidRDefault="00F009FE" w:rsidP="00E9142B">
            <w:pPr>
              <w:tabs>
                <w:tab w:val="left" w:pos="6885"/>
              </w:tabs>
              <w:ind w:left="113" w:right="113"/>
              <w:jc w:val="center"/>
              <w:rPr>
                <w:sz w:val="18"/>
                <w:szCs w:val="18"/>
              </w:rPr>
            </w:pPr>
            <w:r w:rsidRPr="003742FD">
              <w:rPr>
                <w:sz w:val="18"/>
                <w:szCs w:val="18"/>
              </w:rPr>
              <w:t>Надежность и бесперебойность</w:t>
            </w:r>
          </w:p>
        </w:tc>
        <w:tc>
          <w:tcPr>
            <w:tcW w:w="0" w:type="auto"/>
            <w:shd w:val="clear" w:color="auto" w:fill="auto"/>
            <w:vAlign w:val="center"/>
          </w:tcPr>
          <w:p w:rsidR="00F009FE" w:rsidRPr="003742FD" w:rsidRDefault="00F009FE" w:rsidP="00E9142B">
            <w:pPr>
              <w:tabs>
                <w:tab w:val="left" w:pos="6885"/>
              </w:tabs>
              <w:jc w:val="both"/>
              <w:rPr>
                <w:sz w:val="18"/>
                <w:szCs w:val="18"/>
              </w:rPr>
            </w:pPr>
            <w:r w:rsidRPr="003742FD">
              <w:rPr>
                <w:sz w:val="18"/>
                <w:szCs w:val="18"/>
              </w:rPr>
              <w:t xml:space="preserve">Количество прекращений подачи тепловой энергии, теплоносителя в результате технологических нарушений на тепловых сетях на 1 км тепловых сетей  </w:t>
            </w:r>
          </w:p>
        </w:tc>
        <w:tc>
          <w:tcPr>
            <w:tcW w:w="0" w:type="auto"/>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ед./км</w:t>
            </w:r>
          </w:p>
        </w:tc>
        <w:tc>
          <w:tcPr>
            <w:tcW w:w="0" w:type="auto"/>
            <w:shd w:val="clear" w:color="auto" w:fill="auto"/>
            <w:vAlign w:val="center"/>
          </w:tcPr>
          <w:p w:rsidR="00F009FE" w:rsidRPr="005B1702" w:rsidRDefault="00F009FE" w:rsidP="00E9142B">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r>
      <w:tr w:rsidR="00F009FE" w:rsidRPr="00541D36" w:rsidTr="00D32A28">
        <w:tc>
          <w:tcPr>
            <w:tcW w:w="0" w:type="auto"/>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2</w:t>
            </w:r>
          </w:p>
        </w:tc>
        <w:tc>
          <w:tcPr>
            <w:tcW w:w="0" w:type="auto"/>
            <w:vMerge/>
            <w:shd w:val="clear" w:color="auto" w:fill="auto"/>
            <w:textDirection w:val="btLr"/>
            <w:vAlign w:val="center"/>
          </w:tcPr>
          <w:p w:rsidR="00F009FE" w:rsidRPr="003742FD" w:rsidRDefault="00F009FE" w:rsidP="00E9142B">
            <w:pPr>
              <w:tabs>
                <w:tab w:val="left" w:pos="6885"/>
              </w:tabs>
              <w:ind w:left="113" w:right="113"/>
              <w:jc w:val="center"/>
              <w:rPr>
                <w:sz w:val="18"/>
                <w:szCs w:val="18"/>
              </w:rPr>
            </w:pPr>
          </w:p>
        </w:tc>
        <w:tc>
          <w:tcPr>
            <w:tcW w:w="0" w:type="auto"/>
            <w:shd w:val="clear" w:color="auto" w:fill="auto"/>
            <w:vAlign w:val="center"/>
          </w:tcPr>
          <w:p w:rsidR="00F009FE" w:rsidRPr="003742FD" w:rsidRDefault="00F009FE" w:rsidP="00E9142B">
            <w:pPr>
              <w:tabs>
                <w:tab w:val="left" w:pos="6885"/>
              </w:tabs>
              <w:jc w:val="both"/>
              <w:rPr>
                <w:sz w:val="18"/>
                <w:szCs w:val="18"/>
              </w:rPr>
            </w:pPr>
            <w:r w:rsidRPr="003742FD">
              <w:rPr>
                <w:sz w:val="18"/>
                <w:szCs w:val="18"/>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0" w:type="auto"/>
            <w:shd w:val="clear" w:color="auto" w:fill="auto"/>
            <w:vAlign w:val="center"/>
          </w:tcPr>
          <w:p w:rsidR="00F009FE" w:rsidRPr="003742FD" w:rsidRDefault="00F009FE" w:rsidP="00E9142B">
            <w:pPr>
              <w:tabs>
                <w:tab w:val="left" w:pos="6885"/>
              </w:tabs>
              <w:jc w:val="center"/>
              <w:rPr>
                <w:sz w:val="18"/>
                <w:szCs w:val="18"/>
              </w:rPr>
            </w:pPr>
            <w:r>
              <w:rPr>
                <w:sz w:val="18"/>
                <w:szCs w:val="18"/>
              </w:rPr>
              <w:t>ед./Гкал/ч</w:t>
            </w:r>
            <w:r w:rsidRPr="003742FD">
              <w:rPr>
                <w:sz w:val="18"/>
                <w:szCs w:val="18"/>
              </w:rPr>
              <w:t>ас</w:t>
            </w:r>
          </w:p>
        </w:tc>
        <w:tc>
          <w:tcPr>
            <w:tcW w:w="0" w:type="auto"/>
            <w:shd w:val="clear" w:color="auto" w:fill="auto"/>
            <w:vAlign w:val="center"/>
          </w:tcPr>
          <w:p w:rsidR="00F009FE" w:rsidRPr="005B1702" w:rsidRDefault="00F009FE" w:rsidP="00E9142B">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shd w:val="clear" w:color="auto" w:fill="auto"/>
            <w:vAlign w:val="center"/>
          </w:tcPr>
          <w:p w:rsidR="00F009FE" w:rsidRPr="005B1702" w:rsidRDefault="00F009FE" w:rsidP="00E67C40">
            <w:pPr>
              <w:tabs>
                <w:tab w:val="left" w:pos="6885"/>
              </w:tabs>
              <w:jc w:val="center"/>
              <w:rPr>
                <w:sz w:val="18"/>
                <w:szCs w:val="18"/>
              </w:rPr>
            </w:pPr>
            <w:r>
              <w:rPr>
                <w:sz w:val="18"/>
                <w:szCs w:val="18"/>
              </w:rPr>
              <w:t>0</w:t>
            </w:r>
          </w:p>
        </w:tc>
        <w:tc>
          <w:tcPr>
            <w:tcW w:w="0" w:type="auto"/>
            <w:vAlign w:val="center"/>
          </w:tcPr>
          <w:p w:rsidR="00F009FE" w:rsidRPr="005B1702" w:rsidRDefault="00F009FE" w:rsidP="00E67C40">
            <w:pPr>
              <w:tabs>
                <w:tab w:val="left" w:pos="6885"/>
              </w:tabs>
              <w:jc w:val="center"/>
              <w:rPr>
                <w:sz w:val="18"/>
                <w:szCs w:val="18"/>
              </w:rPr>
            </w:pPr>
            <w:r>
              <w:rPr>
                <w:sz w:val="18"/>
                <w:szCs w:val="18"/>
              </w:rPr>
              <w:t>0</w:t>
            </w:r>
          </w:p>
        </w:tc>
      </w:tr>
      <w:tr w:rsidR="00F009FE" w:rsidRPr="00541D36" w:rsidTr="00D32A28">
        <w:tc>
          <w:tcPr>
            <w:tcW w:w="0" w:type="auto"/>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3</w:t>
            </w:r>
          </w:p>
        </w:tc>
        <w:tc>
          <w:tcPr>
            <w:tcW w:w="0" w:type="auto"/>
            <w:vMerge w:val="restart"/>
            <w:shd w:val="clear" w:color="auto" w:fill="auto"/>
            <w:textDirection w:val="btLr"/>
            <w:vAlign w:val="center"/>
          </w:tcPr>
          <w:p w:rsidR="00F009FE" w:rsidRPr="003742FD" w:rsidRDefault="00F009FE" w:rsidP="00E9142B">
            <w:pPr>
              <w:tabs>
                <w:tab w:val="left" w:pos="6885"/>
              </w:tabs>
              <w:ind w:left="113" w:right="113"/>
              <w:jc w:val="center"/>
              <w:rPr>
                <w:sz w:val="18"/>
                <w:szCs w:val="18"/>
              </w:rPr>
            </w:pPr>
            <w:r w:rsidRPr="003742FD">
              <w:rPr>
                <w:sz w:val="18"/>
                <w:szCs w:val="18"/>
              </w:rPr>
              <w:t>Энергетическая эффективность</w:t>
            </w:r>
          </w:p>
        </w:tc>
        <w:tc>
          <w:tcPr>
            <w:tcW w:w="0" w:type="auto"/>
            <w:shd w:val="clear" w:color="auto" w:fill="auto"/>
            <w:vAlign w:val="center"/>
          </w:tcPr>
          <w:p w:rsidR="00F009FE" w:rsidRPr="003742FD" w:rsidRDefault="00F009FE" w:rsidP="00E9142B">
            <w:pPr>
              <w:jc w:val="both"/>
              <w:rPr>
                <w:sz w:val="18"/>
                <w:szCs w:val="18"/>
              </w:rPr>
            </w:pPr>
            <w:r w:rsidRPr="003742FD">
              <w:rPr>
                <w:sz w:val="18"/>
                <w:szCs w:val="18"/>
              </w:rPr>
              <w:t>Удельный расход топлива на производство единицы тепловой энергии, отпускаемой с коллекторов источников тепловой энергии</w:t>
            </w:r>
          </w:p>
        </w:tc>
        <w:tc>
          <w:tcPr>
            <w:tcW w:w="0" w:type="auto"/>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кг. у.т./Гкал</w:t>
            </w:r>
          </w:p>
        </w:tc>
        <w:tc>
          <w:tcPr>
            <w:tcW w:w="0" w:type="auto"/>
            <w:shd w:val="clear" w:color="auto" w:fill="auto"/>
            <w:vAlign w:val="center"/>
          </w:tcPr>
          <w:p w:rsidR="00F009FE" w:rsidRPr="00961EC1" w:rsidRDefault="00F009FE" w:rsidP="00E67C40">
            <w:pPr>
              <w:jc w:val="center"/>
              <w:rPr>
                <w:sz w:val="18"/>
                <w:szCs w:val="18"/>
              </w:rPr>
            </w:pPr>
            <w:r w:rsidRPr="00961EC1">
              <w:rPr>
                <w:sz w:val="18"/>
                <w:szCs w:val="18"/>
              </w:rPr>
              <w:t>213,20</w:t>
            </w:r>
          </w:p>
        </w:tc>
        <w:tc>
          <w:tcPr>
            <w:tcW w:w="0" w:type="auto"/>
            <w:shd w:val="clear" w:color="auto" w:fill="auto"/>
            <w:vAlign w:val="center"/>
          </w:tcPr>
          <w:p w:rsidR="00F009FE" w:rsidRPr="00961EC1" w:rsidRDefault="00F009FE" w:rsidP="00E67C40">
            <w:pPr>
              <w:jc w:val="center"/>
              <w:rPr>
                <w:sz w:val="18"/>
                <w:szCs w:val="18"/>
              </w:rPr>
            </w:pPr>
            <w:r>
              <w:rPr>
                <w:sz w:val="18"/>
                <w:szCs w:val="18"/>
              </w:rPr>
              <w:t>189,6</w:t>
            </w:r>
          </w:p>
        </w:tc>
        <w:tc>
          <w:tcPr>
            <w:tcW w:w="0" w:type="auto"/>
            <w:shd w:val="clear" w:color="auto" w:fill="auto"/>
            <w:vAlign w:val="center"/>
          </w:tcPr>
          <w:p w:rsidR="00F009FE" w:rsidRDefault="00F009FE" w:rsidP="00E67C40">
            <w:pPr>
              <w:jc w:val="center"/>
            </w:pPr>
            <w:r w:rsidRPr="00AB363F">
              <w:rPr>
                <w:sz w:val="18"/>
                <w:szCs w:val="18"/>
              </w:rPr>
              <w:t>189,6</w:t>
            </w:r>
          </w:p>
        </w:tc>
        <w:tc>
          <w:tcPr>
            <w:tcW w:w="0" w:type="auto"/>
            <w:vAlign w:val="center"/>
          </w:tcPr>
          <w:p w:rsidR="00F009FE" w:rsidRDefault="00F009FE" w:rsidP="00E67C40">
            <w:pPr>
              <w:jc w:val="center"/>
            </w:pPr>
            <w:r w:rsidRPr="00AB363F">
              <w:rPr>
                <w:sz w:val="18"/>
                <w:szCs w:val="18"/>
              </w:rPr>
              <w:t>189,6</w:t>
            </w:r>
          </w:p>
        </w:tc>
        <w:tc>
          <w:tcPr>
            <w:tcW w:w="0" w:type="auto"/>
            <w:vAlign w:val="center"/>
          </w:tcPr>
          <w:p w:rsidR="00F009FE" w:rsidRDefault="00F009FE" w:rsidP="00E67C40">
            <w:pPr>
              <w:jc w:val="center"/>
            </w:pPr>
            <w:r w:rsidRPr="00AB363F">
              <w:rPr>
                <w:sz w:val="18"/>
                <w:szCs w:val="18"/>
              </w:rPr>
              <w:t>189,6</w:t>
            </w:r>
          </w:p>
        </w:tc>
        <w:tc>
          <w:tcPr>
            <w:tcW w:w="0" w:type="auto"/>
            <w:vAlign w:val="center"/>
          </w:tcPr>
          <w:p w:rsidR="00F009FE" w:rsidRDefault="00F009FE" w:rsidP="00E67C40">
            <w:pPr>
              <w:jc w:val="center"/>
            </w:pPr>
            <w:r w:rsidRPr="00AB363F">
              <w:rPr>
                <w:sz w:val="18"/>
                <w:szCs w:val="18"/>
              </w:rPr>
              <w:t>189,6</w:t>
            </w:r>
          </w:p>
        </w:tc>
        <w:tc>
          <w:tcPr>
            <w:tcW w:w="0" w:type="auto"/>
            <w:shd w:val="clear" w:color="auto" w:fill="auto"/>
            <w:vAlign w:val="center"/>
          </w:tcPr>
          <w:p w:rsidR="00F009FE" w:rsidRDefault="00F009FE" w:rsidP="00E67C40">
            <w:pPr>
              <w:jc w:val="center"/>
            </w:pPr>
            <w:r w:rsidRPr="00AB363F">
              <w:rPr>
                <w:sz w:val="18"/>
                <w:szCs w:val="18"/>
              </w:rPr>
              <w:t>189,6</w:t>
            </w:r>
          </w:p>
        </w:tc>
        <w:tc>
          <w:tcPr>
            <w:tcW w:w="0" w:type="auto"/>
            <w:shd w:val="clear" w:color="auto" w:fill="auto"/>
            <w:vAlign w:val="center"/>
          </w:tcPr>
          <w:p w:rsidR="00F009FE" w:rsidRDefault="00F009FE" w:rsidP="00E67C40">
            <w:pPr>
              <w:jc w:val="center"/>
            </w:pPr>
            <w:r w:rsidRPr="00AB363F">
              <w:rPr>
                <w:sz w:val="18"/>
                <w:szCs w:val="18"/>
              </w:rPr>
              <w:t>189,6</w:t>
            </w:r>
          </w:p>
        </w:tc>
        <w:tc>
          <w:tcPr>
            <w:tcW w:w="0" w:type="auto"/>
            <w:shd w:val="clear" w:color="auto" w:fill="auto"/>
            <w:vAlign w:val="center"/>
          </w:tcPr>
          <w:p w:rsidR="00F009FE" w:rsidRDefault="00F009FE" w:rsidP="00E67C40">
            <w:pPr>
              <w:jc w:val="center"/>
            </w:pPr>
            <w:r w:rsidRPr="00AB363F">
              <w:rPr>
                <w:sz w:val="18"/>
                <w:szCs w:val="18"/>
              </w:rPr>
              <w:t>189,6</w:t>
            </w:r>
          </w:p>
        </w:tc>
        <w:tc>
          <w:tcPr>
            <w:tcW w:w="0" w:type="auto"/>
            <w:shd w:val="clear" w:color="auto" w:fill="auto"/>
            <w:vAlign w:val="center"/>
          </w:tcPr>
          <w:p w:rsidR="00F009FE" w:rsidRDefault="00F009FE" w:rsidP="00E67C40">
            <w:pPr>
              <w:jc w:val="center"/>
            </w:pPr>
            <w:r w:rsidRPr="00AB363F">
              <w:rPr>
                <w:sz w:val="18"/>
                <w:szCs w:val="18"/>
              </w:rPr>
              <w:t>189,6</w:t>
            </w:r>
          </w:p>
        </w:tc>
        <w:tc>
          <w:tcPr>
            <w:tcW w:w="0" w:type="auto"/>
            <w:vAlign w:val="center"/>
          </w:tcPr>
          <w:p w:rsidR="00F009FE" w:rsidRDefault="00F009FE" w:rsidP="00E67C40">
            <w:pPr>
              <w:jc w:val="center"/>
            </w:pPr>
            <w:r w:rsidRPr="00AB363F">
              <w:rPr>
                <w:sz w:val="18"/>
                <w:szCs w:val="18"/>
              </w:rPr>
              <w:t>189,6</w:t>
            </w:r>
          </w:p>
        </w:tc>
        <w:tc>
          <w:tcPr>
            <w:tcW w:w="0" w:type="auto"/>
            <w:shd w:val="clear" w:color="auto" w:fill="auto"/>
            <w:vAlign w:val="center"/>
          </w:tcPr>
          <w:p w:rsidR="00F009FE" w:rsidRDefault="00F009FE" w:rsidP="00E67C40">
            <w:pPr>
              <w:jc w:val="center"/>
            </w:pPr>
            <w:r w:rsidRPr="00AB363F">
              <w:rPr>
                <w:sz w:val="18"/>
                <w:szCs w:val="18"/>
              </w:rPr>
              <w:t>189,6</w:t>
            </w:r>
          </w:p>
        </w:tc>
        <w:tc>
          <w:tcPr>
            <w:tcW w:w="0" w:type="auto"/>
            <w:shd w:val="clear" w:color="auto" w:fill="auto"/>
            <w:vAlign w:val="center"/>
          </w:tcPr>
          <w:p w:rsidR="00F009FE" w:rsidRDefault="00F009FE" w:rsidP="00E67C40">
            <w:pPr>
              <w:jc w:val="center"/>
            </w:pPr>
            <w:r w:rsidRPr="00AB363F">
              <w:rPr>
                <w:sz w:val="18"/>
                <w:szCs w:val="18"/>
              </w:rPr>
              <w:t>189,6</w:t>
            </w:r>
          </w:p>
        </w:tc>
        <w:tc>
          <w:tcPr>
            <w:tcW w:w="0" w:type="auto"/>
            <w:shd w:val="clear" w:color="auto" w:fill="auto"/>
            <w:vAlign w:val="center"/>
          </w:tcPr>
          <w:p w:rsidR="00F009FE" w:rsidRDefault="00F009FE" w:rsidP="00E67C40">
            <w:pPr>
              <w:jc w:val="center"/>
            </w:pPr>
            <w:r w:rsidRPr="00AB363F">
              <w:rPr>
                <w:sz w:val="18"/>
                <w:szCs w:val="18"/>
              </w:rPr>
              <w:t>189,6</w:t>
            </w:r>
          </w:p>
        </w:tc>
        <w:tc>
          <w:tcPr>
            <w:tcW w:w="0" w:type="auto"/>
            <w:vAlign w:val="center"/>
          </w:tcPr>
          <w:p w:rsidR="00F009FE" w:rsidRDefault="00F009FE" w:rsidP="00E67C40">
            <w:pPr>
              <w:jc w:val="center"/>
            </w:pPr>
            <w:r w:rsidRPr="00AB363F">
              <w:rPr>
                <w:sz w:val="18"/>
                <w:szCs w:val="18"/>
              </w:rPr>
              <w:t>189,6</w:t>
            </w:r>
          </w:p>
        </w:tc>
      </w:tr>
      <w:tr w:rsidR="00F009FE" w:rsidRPr="00541D36" w:rsidTr="00D32A28">
        <w:tc>
          <w:tcPr>
            <w:tcW w:w="0" w:type="auto"/>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4</w:t>
            </w:r>
          </w:p>
        </w:tc>
        <w:tc>
          <w:tcPr>
            <w:tcW w:w="0" w:type="auto"/>
            <w:vMerge/>
            <w:shd w:val="clear" w:color="auto" w:fill="auto"/>
            <w:vAlign w:val="center"/>
          </w:tcPr>
          <w:p w:rsidR="00F009FE" w:rsidRPr="003742FD" w:rsidRDefault="00F009FE" w:rsidP="00E9142B">
            <w:pPr>
              <w:tabs>
                <w:tab w:val="left" w:pos="6885"/>
              </w:tabs>
              <w:jc w:val="both"/>
              <w:rPr>
                <w:sz w:val="18"/>
                <w:szCs w:val="18"/>
              </w:rPr>
            </w:pPr>
          </w:p>
        </w:tc>
        <w:tc>
          <w:tcPr>
            <w:tcW w:w="0" w:type="auto"/>
            <w:shd w:val="clear" w:color="auto" w:fill="auto"/>
            <w:vAlign w:val="center"/>
          </w:tcPr>
          <w:p w:rsidR="00F009FE" w:rsidRPr="003742FD" w:rsidRDefault="00F009FE" w:rsidP="00E9142B">
            <w:pPr>
              <w:jc w:val="both"/>
              <w:rPr>
                <w:sz w:val="18"/>
                <w:szCs w:val="18"/>
              </w:rPr>
            </w:pPr>
            <w:r w:rsidRPr="003742FD">
              <w:rPr>
                <w:sz w:val="18"/>
                <w:szCs w:val="18"/>
              </w:rPr>
              <w:t>Отношение величины технологических потерь тепловой энергии, теплоносителя к материальной характеристике тепловой сети</w:t>
            </w:r>
          </w:p>
        </w:tc>
        <w:tc>
          <w:tcPr>
            <w:tcW w:w="0" w:type="auto"/>
            <w:shd w:val="clear" w:color="auto" w:fill="auto"/>
            <w:vAlign w:val="center"/>
          </w:tcPr>
          <w:p w:rsidR="00F009FE" w:rsidRDefault="00F009FE" w:rsidP="00E9142B">
            <w:pPr>
              <w:tabs>
                <w:tab w:val="left" w:pos="6885"/>
              </w:tabs>
              <w:jc w:val="center"/>
              <w:rPr>
                <w:sz w:val="18"/>
                <w:szCs w:val="18"/>
              </w:rPr>
            </w:pPr>
          </w:p>
          <w:p w:rsidR="00F009FE" w:rsidRPr="003742FD" w:rsidRDefault="00F009FE" w:rsidP="00E9142B">
            <w:pPr>
              <w:tabs>
                <w:tab w:val="left" w:pos="6885"/>
              </w:tabs>
              <w:jc w:val="center"/>
              <w:rPr>
                <w:sz w:val="18"/>
                <w:szCs w:val="18"/>
              </w:rPr>
            </w:pPr>
            <w:r w:rsidRPr="003742FD">
              <w:rPr>
                <w:sz w:val="18"/>
                <w:szCs w:val="18"/>
              </w:rPr>
              <w:t xml:space="preserve">Гкал/км </w:t>
            </w:r>
          </w:p>
          <w:p w:rsidR="00F009FE" w:rsidRPr="003742FD" w:rsidRDefault="00F009FE" w:rsidP="00E9142B">
            <w:pPr>
              <w:tabs>
                <w:tab w:val="left" w:pos="6885"/>
              </w:tabs>
              <w:jc w:val="center"/>
              <w:rPr>
                <w:sz w:val="18"/>
                <w:szCs w:val="18"/>
              </w:rPr>
            </w:pPr>
          </w:p>
        </w:tc>
        <w:tc>
          <w:tcPr>
            <w:tcW w:w="0" w:type="auto"/>
            <w:shd w:val="clear" w:color="auto" w:fill="auto"/>
            <w:vAlign w:val="center"/>
          </w:tcPr>
          <w:p w:rsidR="00F009FE" w:rsidRPr="005B1702" w:rsidRDefault="00F009FE" w:rsidP="00E9142B">
            <w:pPr>
              <w:tabs>
                <w:tab w:val="left" w:pos="6885"/>
              </w:tabs>
              <w:jc w:val="center"/>
              <w:rPr>
                <w:sz w:val="18"/>
                <w:szCs w:val="18"/>
              </w:rPr>
            </w:pPr>
            <w:r>
              <w:rPr>
                <w:sz w:val="18"/>
                <w:szCs w:val="18"/>
              </w:rPr>
              <w:t>3,12</w:t>
            </w:r>
          </w:p>
        </w:tc>
        <w:tc>
          <w:tcPr>
            <w:tcW w:w="0" w:type="auto"/>
            <w:shd w:val="clear" w:color="auto" w:fill="auto"/>
            <w:vAlign w:val="center"/>
          </w:tcPr>
          <w:p w:rsidR="00F009FE" w:rsidRDefault="00F009FE" w:rsidP="00F009FE">
            <w:pPr>
              <w:jc w:val="center"/>
            </w:pPr>
            <w:r w:rsidRPr="00894E02">
              <w:rPr>
                <w:sz w:val="18"/>
                <w:szCs w:val="18"/>
              </w:rPr>
              <w:t>3,12</w:t>
            </w:r>
          </w:p>
        </w:tc>
        <w:tc>
          <w:tcPr>
            <w:tcW w:w="0" w:type="auto"/>
            <w:shd w:val="clear" w:color="auto" w:fill="auto"/>
            <w:vAlign w:val="center"/>
          </w:tcPr>
          <w:p w:rsidR="00F009FE" w:rsidRDefault="00F009FE" w:rsidP="00F009FE">
            <w:pPr>
              <w:jc w:val="center"/>
            </w:pPr>
            <w:r w:rsidRPr="00894E02">
              <w:rPr>
                <w:sz w:val="18"/>
                <w:szCs w:val="18"/>
              </w:rPr>
              <w:t>3,12</w:t>
            </w:r>
          </w:p>
        </w:tc>
        <w:tc>
          <w:tcPr>
            <w:tcW w:w="0" w:type="auto"/>
            <w:vAlign w:val="center"/>
          </w:tcPr>
          <w:p w:rsidR="00F009FE" w:rsidRDefault="00F009FE" w:rsidP="00F009FE">
            <w:pPr>
              <w:jc w:val="center"/>
            </w:pPr>
            <w:r w:rsidRPr="00894E02">
              <w:rPr>
                <w:sz w:val="18"/>
                <w:szCs w:val="18"/>
              </w:rPr>
              <w:t>3,12</w:t>
            </w:r>
          </w:p>
        </w:tc>
        <w:tc>
          <w:tcPr>
            <w:tcW w:w="0" w:type="auto"/>
            <w:vAlign w:val="center"/>
          </w:tcPr>
          <w:p w:rsidR="00F009FE" w:rsidRDefault="00F009FE" w:rsidP="00F009FE">
            <w:pPr>
              <w:jc w:val="center"/>
            </w:pPr>
            <w:r w:rsidRPr="00894E02">
              <w:rPr>
                <w:sz w:val="18"/>
                <w:szCs w:val="18"/>
              </w:rPr>
              <w:t>3,12</w:t>
            </w:r>
          </w:p>
        </w:tc>
        <w:tc>
          <w:tcPr>
            <w:tcW w:w="0" w:type="auto"/>
            <w:vAlign w:val="center"/>
          </w:tcPr>
          <w:p w:rsidR="00F009FE" w:rsidRDefault="00F009FE" w:rsidP="00F009FE">
            <w:pPr>
              <w:jc w:val="center"/>
            </w:pPr>
            <w:r w:rsidRPr="00894E02">
              <w:rPr>
                <w:sz w:val="18"/>
                <w:szCs w:val="18"/>
              </w:rPr>
              <w:t>3,12</w:t>
            </w:r>
          </w:p>
        </w:tc>
        <w:tc>
          <w:tcPr>
            <w:tcW w:w="0" w:type="auto"/>
            <w:shd w:val="clear" w:color="auto" w:fill="auto"/>
            <w:vAlign w:val="center"/>
          </w:tcPr>
          <w:p w:rsidR="00F009FE" w:rsidRDefault="00F009FE" w:rsidP="00F009FE">
            <w:pPr>
              <w:jc w:val="center"/>
            </w:pPr>
            <w:r w:rsidRPr="00894E02">
              <w:rPr>
                <w:sz w:val="18"/>
                <w:szCs w:val="18"/>
              </w:rPr>
              <w:t>3,12</w:t>
            </w:r>
          </w:p>
        </w:tc>
        <w:tc>
          <w:tcPr>
            <w:tcW w:w="0" w:type="auto"/>
            <w:shd w:val="clear" w:color="auto" w:fill="auto"/>
            <w:vAlign w:val="center"/>
          </w:tcPr>
          <w:p w:rsidR="00F009FE" w:rsidRDefault="00F009FE" w:rsidP="00F009FE">
            <w:pPr>
              <w:jc w:val="center"/>
            </w:pPr>
            <w:r w:rsidRPr="00894E02">
              <w:rPr>
                <w:sz w:val="18"/>
                <w:szCs w:val="18"/>
              </w:rPr>
              <w:t>3,12</w:t>
            </w:r>
          </w:p>
        </w:tc>
        <w:tc>
          <w:tcPr>
            <w:tcW w:w="0" w:type="auto"/>
            <w:shd w:val="clear" w:color="auto" w:fill="auto"/>
            <w:vAlign w:val="center"/>
          </w:tcPr>
          <w:p w:rsidR="00F009FE" w:rsidRDefault="00F009FE" w:rsidP="00F009FE">
            <w:pPr>
              <w:jc w:val="center"/>
            </w:pPr>
            <w:r w:rsidRPr="00894E02">
              <w:rPr>
                <w:sz w:val="18"/>
                <w:szCs w:val="18"/>
              </w:rPr>
              <w:t>3,12</w:t>
            </w:r>
          </w:p>
        </w:tc>
        <w:tc>
          <w:tcPr>
            <w:tcW w:w="0" w:type="auto"/>
            <w:shd w:val="clear" w:color="auto" w:fill="auto"/>
            <w:vAlign w:val="center"/>
          </w:tcPr>
          <w:p w:rsidR="00F009FE" w:rsidRDefault="00F009FE" w:rsidP="00F009FE">
            <w:pPr>
              <w:jc w:val="center"/>
            </w:pPr>
            <w:r w:rsidRPr="00894E02">
              <w:rPr>
                <w:sz w:val="18"/>
                <w:szCs w:val="18"/>
              </w:rPr>
              <w:t>3,12</w:t>
            </w:r>
          </w:p>
        </w:tc>
        <w:tc>
          <w:tcPr>
            <w:tcW w:w="0" w:type="auto"/>
            <w:vAlign w:val="center"/>
          </w:tcPr>
          <w:p w:rsidR="00F009FE" w:rsidRDefault="00F009FE" w:rsidP="00F009FE">
            <w:pPr>
              <w:jc w:val="center"/>
            </w:pPr>
            <w:r w:rsidRPr="00894E02">
              <w:rPr>
                <w:sz w:val="18"/>
                <w:szCs w:val="18"/>
              </w:rPr>
              <w:t>3,12</w:t>
            </w:r>
          </w:p>
        </w:tc>
        <w:tc>
          <w:tcPr>
            <w:tcW w:w="0" w:type="auto"/>
            <w:shd w:val="clear" w:color="auto" w:fill="auto"/>
            <w:vAlign w:val="center"/>
          </w:tcPr>
          <w:p w:rsidR="00F009FE" w:rsidRDefault="00F009FE" w:rsidP="00F009FE">
            <w:pPr>
              <w:jc w:val="center"/>
            </w:pPr>
            <w:r w:rsidRPr="00894E02">
              <w:rPr>
                <w:sz w:val="18"/>
                <w:szCs w:val="18"/>
              </w:rPr>
              <w:t>3,12</w:t>
            </w:r>
          </w:p>
        </w:tc>
        <w:tc>
          <w:tcPr>
            <w:tcW w:w="0" w:type="auto"/>
            <w:shd w:val="clear" w:color="auto" w:fill="auto"/>
            <w:vAlign w:val="center"/>
          </w:tcPr>
          <w:p w:rsidR="00F009FE" w:rsidRDefault="00F009FE" w:rsidP="00F009FE">
            <w:pPr>
              <w:jc w:val="center"/>
            </w:pPr>
            <w:r w:rsidRPr="00894E02">
              <w:rPr>
                <w:sz w:val="18"/>
                <w:szCs w:val="18"/>
              </w:rPr>
              <w:t>3,12</w:t>
            </w:r>
          </w:p>
        </w:tc>
        <w:tc>
          <w:tcPr>
            <w:tcW w:w="0" w:type="auto"/>
            <w:shd w:val="clear" w:color="auto" w:fill="auto"/>
            <w:vAlign w:val="center"/>
          </w:tcPr>
          <w:p w:rsidR="00F009FE" w:rsidRDefault="00F009FE" w:rsidP="00F009FE">
            <w:pPr>
              <w:jc w:val="center"/>
            </w:pPr>
            <w:r w:rsidRPr="00894E02">
              <w:rPr>
                <w:sz w:val="18"/>
                <w:szCs w:val="18"/>
              </w:rPr>
              <w:t>3,12</w:t>
            </w:r>
          </w:p>
        </w:tc>
        <w:tc>
          <w:tcPr>
            <w:tcW w:w="0" w:type="auto"/>
            <w:vAlign w:val="center"/>
          </w:tcPr>
          <w:p w:rsidR="00F009FE" w:rsidRDefault="00F009FE" w:rsidP="00F009FE">
            <w:pPr>
              <w:jc w:val="center"/>
            </w:pPr>
            <w:r w:rsidRPr="00894E02">
              <w:rPr>
                <w:sz w:val="18"/>
                <w:szCs w:val="18"/>
              </w:rPr>
              <w:t>3,12</w:t>
            </w:r>
          </w:p>
        </w:tc>
      </w:tr>
      <w:tr w:rsidR="00D32A28" w:rsidRPr="00541D36" w:rsidTr="00D32A28">
        <w:trPr>
          <w:trHeight w:val="306"/>
        </w:trPr>
        <w:tc>
          <w:tcPr>
            <w:tcW w:w="0" w:type="auto"/>
            <w:shd w:val="clear" w:color="auto" w:fill="auto"/>
            <w:vAlign w:val="center"/>
          </w:tcPr>
          <w:p w:rsidR="00D32A28" w:rsidRPr="003742FD" w:rsidRDefault="00D32A28" w:rsidP="00E9142B">
            <w:pPr>
              <w:tabs>
                <w:tab w:val="left" w:pos="6885"/>
              </w:tabs>
              <w:jc w:val="center"/>
              <w:rPr>
                <w:sz w:val="18"/>
                <w:szCs w:val="18"/>
              </w:rPr>
            </w:pPr>
            <w:r w:rsidRPr="003742FD">
              <w:rPr>
                <w:sz w:val="18"/>
                <w:szCs w:val="18"/>
              </w:rPr>
              <w:t>5</w:t>
            </w:r>
          </w:p>
        </w:tc>
        <w:tc>
          <w:tcPr>
            <w:tcW w:w="0" w:type="auto"/>
            <w:vMerge/>
            <w:shd w:val="clear" w:color="auto" w:fill="auto"/>
            <w:vAlign w:val="center"/>
          </w:tcPr>
          <w:p w:rsidR="00D32A28" w:rsidRPr="003742FD" w:rsidRDefault="00D32A28" w:rsidP="00E9142B">
            <w:pPr>
              <w:tabs>
                <w:tab w:val="left" w:pos="6885"/>
              </w:tabs>
              <w:jc w:val="both"/>
              <w:rPr>
                <w:sz w:val="18"/>
                <w:szCs w:val="18"/>
              </w:rPr>
            </w:pPr>
          </w:p>
        </w:tc>
        <w:tc>
          <w:tcPr>
            <w:tcW w:w="0" w:type="auto"/>
            <w:shd w:val="clear" w:color="auto" w:fill="auto"/>
            <w:vAlign w:val="center"/>
          </w:tcPr>
          <w:p w:rsidR="00D32A28" w:rsidRPr="003742FD" w:rsidRDefault="00D32A28" w:rsidP="00E9142B">
            <w:pPr>
              <w:jc w:val="both"/>
              <w:rPr>
                <w:sz w:val="18"/>
                <w:szCs w:val="18"/>
              </w:rPr>
            </w:pPr>
            <w:r w:rsidRPr="003742FD">
              <w:rPr>
                <w:sz w:val="18"/>
                <w:szCs w:val="18"/>
              </w:rPr>
              <w:t>Величина технологических потерь при передаче тепловой энергии, теплоносителя по тепловым сетям</w:t>
            </w:r>
          </w:p>
        </w:tc>
        <w:tc>
          <w:tcPr>
            <w:tcW w:w="0" w:type="auto"/>
            <w:shd w:val="clear" w:color="auto" w:fill="auto"/>
            <w:vAlign w:val="center"/>
          </w:tcPr>
          <w:p w:rsidR="00D32A28" w:rsidRDefault="00D32A28" w:rsidP="00E9142B">
            <w:pPr>
              <w:tabs>
                <w:tab w:val="left" w:pos="6885"/>
              </w:tabs>
              <w:jc w:val="center"/>
              <w:rPr>
                <w:sz w:val="18"/>
                <w:szCs w:val="18"/>
              </w:rPr>
            </w:pPr>
          </w:p>
          <w:p w:rsidR="00D32A28" w:rsidRPr="003742FD" w:rsidRDefault="00D32A28" w:rsidP="00E9142B">
            <w:pPr>
              <w:tabs>
                <w:tab w:val="left" w:pos="6885"/>
              </w:tabs>
              <w:jc w:val="center"/>
              <w:rPr>
                <w:sz w:val="18"/>
                <w:szCs w:val="18"/>
              </w:rPr>
            </w:pPr>
            <w:r w:rsidRPr="003742FD">
              <w:rPr>
                <w:sz w:val="18"/>
                <w:szCs w:val="18"/>
              </w:rPr>
              <w:t>Гкал</w:t>
            </w:r>
          </w:p>
          <w:p w:rsidR="00D32A28" w:rsidRPr="003742FD" w:rsidRDefault="00D32A28" w:rsidP="00E9142B">
            <w:pPr>
              <w:tabs>
                <w:tab w:val="left" w:pos="6885"/>
              </w:tabs>
              <w:jc w:val="center"/>
              <w:rPr>
                <w:sz w:val="18"/>
                <w:szCs w:val="18"/>
              </w:rPr>
            </w:pPr>
          </w:p>
        </w:tc>
        <w:tc>
          <w:tcPr>
            <w:tcW w:w="0" w:type="auto"/>
            <w:shd w:val="clear" w:color="auto" w:fill="auto"/>
            <w:vAlign w:val="center"/>
          </w:tcPr>
          <w:p w:rsidR="00D32A28" w:rsidRPr="00961EC1" w:rsidRDefault="00D32A28" w:rsidP="007541CF">
            <w:pPr>
              <w:jc w:val="center"/>
              <w:rPr>
                <w:sz w:val="18"/>
                <w:szCs w:val="18"/>
              </w:rPr>
            </w:pPr>
            <w:r>
              <w:rPr>
                <w:sz w:val="18"/>
                <w:szCs w:val="18"/>
              </w:rPr>
              <w:t>601,83</w:t>
            </w:r>
          </w:p>
        </w:tc>
        <w:tc>
          <w:tcPr>
            <w:tcW w:w="0" w:type="auto"/>
            <w:shd w:val="clear" w:color="auto" w:fill="auto"/>
            <w:vAlign w:val="center"/>
          </w:tcPr>
          <w:p w:rsidR="00D32A28" w:rsidRDefault="00D32A28" w:rsidP="007541CF">
            <w:pPr>
              <w:jc w:val="center"/>
            </w:pPr>
            <w:r w:rsidRPr="00595C62">
              <w:rPr>
                <w:sz w:val="18"/>
                <w:szCs w:val="18"/>
              </w:rPr>
              <w:t>601,83</w:t>
            </w:r>
          </w:p>
        </w:tc>
        <w:tc>
          <w:tcPr>
            <w:tcW w:w="0" w:type="auto"/>
            <w:shd w:val="clear" w:color="auto" w:fill="auto"/>
            <w:vAlign w:val="center"/>
          </w:tcPr>
          <w:p w:rsidR="00D32A28" w:rsidRDefault="00D32A28" w:rsidP="007541CF">
            <w:pPr>
              <w:jc w:val="center"/>
            </w:pPr>
            <w:r w:rsidRPr="00595C62">
              <w:rPr>
                <w:sz w:val="18"/>
                <w:szCs w:val="18"/>
              </w:rPr>
              <w:t>601,83</w:t>
            </w:r>
          </w:p>
        </w:tc>
        <w:tc>
          <w:tcPr>
            <w:tcW w:w="0" w:type="auto"/>
            <w:vAlign w:val="center"/>
          </w:tcPr>
          <w:p w:rsidR="00D32A28" w:rsidRDefault="00D32A28" w:rsidP="007541CF">
            <w:pPr>
              <w:jc w:val="center"/>
            </w:pPr>
            <w:r w:rsidRPr="00595C62">
              <w:rPr>
                <w:sz w:val="18"/>
                <w:szCs w:val="18"/>
              </w:rPr>
              <w:t>601,83</w:t>
            </w:r>
          </w:p>
        </w:tc>
        <w:tc>
          <w:tcPr>
            <w:tcW w:w="0" w:type="auto"/>
            <w:vAlign w:val="center"/>
          </w:tcPr>
          <w:p w:rsidR="00D32A28" w:rsidRDefault="00D32A28" w:rsidP="007541CF">
            <w:pPr>
              <w:jc w:val="center"/>
            </w:pPr>
            <w:r w:rsidRPr="00595C62">
              <w:rPr>
                <w:sz w:val="18"/>
                <w:szCs w:val="18"/>
              </w:rPr>
              <w:t>601,83</w:t>
            </w:r>
          </w:p>
        </w:tc>
        <w:tc>
          <w:tcPr>
            <w:tcW w:w="0" w:type="auto"/>
            <w:vAlign w:val="center"/>
          </w:tcPr>
          <w:p w:rsidR="00D32A28" w:rsidRDefault="00D32A28" w:rsidP="007541CF">
            <w:pPr>
              <w:jc w:val="center"/>
            </w:pPr>
            <w:r w:rsidRPr="00595C62">
              <w:rPr>
                <w:sz w:val="18"/>
                <w:szCs w:val="18"/>
              </w:rPr>
              <w:t>601,83</w:t>
            </w:r>
          </w:p>
        </w:tc>
        <w:tc>
          <w:tcPr>
            <w:tcW w:w="0" w:type="auto"/>
            <w:shd w:val="clear" w:color="auto" w:fill="auto"/>
            <w:vAlign w:val="center"/>
          </w:tcPr>
          <w:p w:rsidR="00D32A28" w:rsidRDefault="00D32A28" w:rsidP="007541CF">
            <w:pPr>
              <w:jc w:val="center"/>
            </w:pPr>
            <w:r w:rsidRPr="00595C62">
              <w:rPr>
                <w:sz w:val="18"/>
                <w:szCs w:val="18"/>
              </w:rPr>
              <w:t>601,83</w:t>
            </w:r>
          </w:p>
        </w:tc>
        <w:tc>
          <w:tcPr>
            <w:tcW w:w="0" w:type="auto"/>
            <w:shd w:val="clear" w:color="auto" w:fill="auto"/>
            <w:vAlign w:val="center"/>
          </w:tcPr>
          <w:p w:rsidR="00D32A28" w:rsidRDefault="00D32A28" w:rsidP="007541CF">
            <w:pPr>
              <w:jc w:val="center"/>
            </w:pPr>
            <w:r w:rsidRPr="00595C62">
              <w:rPr>
                <w:sz w:val="18"/>
                <w:szCs w:val="18"/>
              </w:rPr>
              <w:t>601,83</w:t>
            </w:r>
          </w:p>
        </w:tc>
        <w:tc>
          <w:tcPr>
            <w:tcW w:w="0" w:type="auto"/>
            <w:shd w:val="clear" w:color="auto" w:fill="auto"/>
            <w:vAlign w:val="center"/>
          </w:tcPr>
          <w:p w:rsidR="00D32A28" w:rsidRDefault="00D32A28" w:rsidP="007541CF">
            <w:pPr>
              <w:jc w:val="center"/>
            </w:pPr>
            <w:r w:rsidRPr="00595C62">
              <w:rPr>
                <w:sz w:val="18"/>
                <w:szCs w:val="18"/>
              </w:rPr>
              <w:t>601,83</w:t>
            </w:r>
          </w:p>
        </w:tc>
        <w:tc>
          <w:tcPr>
            <w:tcW w:w="0" w:type="auto"/>
            <w:shd w:val="clear" w:color="auto" w:fill="auto"/>
            <w:vAlign w:val="center"/>
          </w:tcPr>
          <w:p w:rsidR="00D32A28" w:rsidRDefault="00D32A28" w:rsidP="007541CF">
            <w:pPr>
              <w:jc w:val="center"/>
            </w:pPr>
            <w:r w:rsidRPr="00595C62">
              <w:rPr>
                <w:sz w:val="18"/>
                <w:szCs w:val="18"/>
              </w:rPr>
              <w:t>601,83</w:t>
            </w:r>
          </w:p>
        </w:tc>
        <w:tc>
          <w:tcPr>
            <w:tcW w:w="0" w:type="auto"/>
            <w:vAlign w:val="center"/>
          </w:tcPr>
          <w:p w:rsidR="00D32A28" w:rsidRDefault="00D32A28" w:rsidP="007541CF">
            <w:pPr>
              <w:jc w:val="center"/>
            </w:pPr>
            <w:r w:rsidRPr="00595C62">
              <w:rPr>
                <w:sz w:val="18"/>
                <w:szCs w:val="18"/>
              </w:rPr>
              <w:t>601,83</w:t>
            </w:r>
          </w:p>
        </w:tc>
        <w:tc>
          <w:tcPr>
            <w:tcW w:w="0" w:type="auto"/>
            <w:shd w:val="clear" w:color="auto" w:fill="auto"/>
            <w:vAlign w:val="center"/>
          </w:tcPr>
          <w:p w:rsidR="00D32A28" w:rsidRDefault="00D32A28" w:rsidP="007541CF">
            <w:pPr>
              <w:jc w:val="center"/>
            </w:pPr>
            <w:r w:rsidRPr="00595C62">
              <w:rPr>
                <w:sz w:val="18"/>
                <w:szCs w:val="18"/>
              </w:rPr>
              <w:t>601,83</w:t>
            </w:r>
          </w:p>
        </w:tc>
        <w:tc>
          <w:tcPr>
            <w:tcW w:w="0" w:type="auto"/>
            <w:shd w:val="clear" w:color="auto" w:fill="auto"/>
            <w:vAlign w:val="center"/>
          </w:tcPr>
          <w:p w:rsidR="00D32A28" w:rsidRDefault="00D32A28" w:rsidP="007541CF">
            <w:pPr>
              <w:jc w:val="center"/>
            </w:pPr>
            <w:r w:rsidRPr="00595C62">
              <w:rPr>
                <w:sz w:val="18"/>
                <w:szCs w:val="18"/>
              </w:rPr>
              <w:t>601,83</w:t>
            </w:r>
          </w:p>
        </w:tc>
        <w:tc>
          <w:tcPr>
            <w:tcW w:w="0" w:type="auto"/>
            <w:shd w:val="clear" w:color="auto" w:fill="auto"/>
            <w:vAlign w:val="center"/>
          </w:tcPr>
          <w:p w:rsidR="00D32A28" w:rsidRDefault="00D32A28" w:rsidP="007541CF">
            <w:pPr>
              <w:jc w:val="center"/>
            </w:pPr>
            <w:r w:rsidRPr="00595C62">
              <w:rPr>
                <w:sz w:val="18"/>
                <w:szCs w:val="18"/>
              </w:rPr>
              <w:t>601,83</w:t>
            </w:r>
          </w:p>
        </w:tc>
        <w:tc>
          <w:tcPr>
            <w:tcW w:w="0" w:type="auto"/>
            <w:vAlign w:val="center"/>
          </w:tcPr>
          <w:p w:rsidR="00D32A28" w:rsidRDefault="00D32A28" w:rsidP="007541CF">
            <w:pPr>
              <w:jc w:val="center"/>
            </w:pPr>
            <w:r w:rsidRPr="00595C62">
              <w:rPr>
                <w:sz w:val="18"/>
                <w:szCs w:val="18"/>
              </w:rPr>
              <w:t>601,83</w:t>
            </w:r>
          </w:p>
        </w:tc>
      </w:tr>
    </w:tbl>
    <w:p w:rsidR="006B387D" w:rsidRDefault="006B387D" w:rsidP="006B387D">
      <w:pPr>
        <w:jc w:val="both"/>
        <w:rPr>
          <w:rFonts w:eastAsia="Calibri"/>
          <w:sz w:val="15"/>
          <w:szCs w:val="15"/>
        </w:rPr>
      </w:pPr>
    </w:p>
    <w:p w:rsidR="006B387D" w:rsidRPr="00140DC2" w:rsidRDefault="00140DC2" w:rsidP="00140DC2">
      <w:pPr>
        <w:pStyle w:val="a6"/>
        <w:widowControl/>
        <w:tabs>
          <w:tab w:val="left" w:pos="0"/>
          <w:tab w:val="left" w:pos="2127"/>
        </w:tabs>
        <w:autoSpaceDE/>
        <w:ind w:left="0"/>
        <w:jc w:val="center"/>
        <w:rPr>
          <w:sz w:val="28"/>
          <w:szCs w:val="28"/>
        </w:rPr>
      </w:pPr>
      <w:r>
        <w:rPr>
          <w:sz w:val="28"/>
          <w:szCs w:val="28"/>
        </w:rPr>
        <w:t xml:space="preserve">16.2. </w:t>
      </w:r>
      <w:r w:rsidRPr="00140DC2">
        <w:rPr>
          <w:sz w:val="28"/>
          <w:szCs w:val="28"/>
        </w:rPr>
        <w:t>в</w:t>
      </w:r>
      <w:r w:rsidR="006B387D" w:rsidRPr="00140DC2">
        <w:rPr>
          <w:sz w:val="28"/>
          <w:szCs w:val="28"/>
        </w:rPr>
        <w:t xml:space="preserve"> сфере холодного водоснабжения</w:t>
      </w:r>
      <w:r w:rsidRPr="00140DC2">
        <w:rPr>
          <w:sz w:val="28"/>
          <w:szCs w:val="28"/>
        </w:rPr>
        <w:t>:</w:t>
      </w: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848"/>
        <w:gridCol w:w="3523"/>
        <w:gridCol w:w="709"/>
        <w:gridCol w:w="652"/>
        <w:gridCol w:w="652"/>
        <w:gridCol w:w="653"/>
        <w:gridCol w:w="652"/>
        <w:gridCol w:w="652"/>
        <w:gridCol w:w="653"/>
        <w:gridCol w:w="652"/>
        <w:gridCol w:w="652"/>
        <w:gridCol w:w="653"/>
        <w:gridCol w:w="652"/>
        <w:gridCol w:w="652"/>
        <w:gridCol w:w="653"/>
        <w:gridCol w:w="652"/>
        <w:gridCol w:w="652"/>
        <w:gridCol w:w="653"/>
      </w:tblGrid>
      <w:tr w:rsidR="006B387D" w:rsidRPr="00541D36" w:rsidTr="00E9142B">
        <w:tc>
          <w:tcPr>
            <w:tcW w:w="557"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 xml:space="preserve">№ </w:t>
            </w:r>
            <w:r w:rsidRPr="003742FD">
              <w:rPr>
                <w:sz w:val="18"/>
                <w:szCs w:val="18"/>
              </w:rPr>
              <w:lastRenderedPageBreak/>
              <w:t>п/п</w:t>
            </w:r>
          </w:p>
        </w:tc>
        <w:tc>
          <w:tcPr>
            <w:tcW w:w="848"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lastRenderedPageBreak/>
              <w:t xml:space="preserve">Вид </w:t>
            </w:r>
            <w:r w:rsidRPr="003742FD">
              <w:rPr>
                <w:sz w:val="18"/>
                <w:szCs w:val="18"/>
              </w:rPr>
              <w:lastRenderedPageBreak/>
              <w:t>показателя</w:t>
            </w:r>
          </w:p>
        </w:tc>
        <w:tc>
          <w:tcPr>
            <w:tcW w:w="3523"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lastRenderedPageBreak/>
              <w:t>Наименование показателя</w:t>
            </w:r>
          </w:p>
        </w:tc>
        <w:tc>
          <w:tcPr>
            <w:tcW w:w="709"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Едини</w:t>
            </w:r>
            <w:r w:rsidRPr="003742FD">
              <w:rPr>
                <w:sz w:val="18"/>
                <w:szCs w:val="18"/>
              </w:rPr>
              <w:lastRenderedPageBreak/>
              <w:t>ца измерения</w:t>
            </w:r>
          </w:p>
        </w:tc>
        <w:tc>
          <w:tcPr>
            <w:tcW w:w="9785" w:type="dxa"/>
            <w:gridSpan w:val="15"/>
          </w:tcPr>
          <w:p w:rsidR="006B387D" w:rsidRDefault="006B387D" w:rsidP="00E9142B">
            <w:pPr>
              <w:tabs>
                <w:tab w:val="left" w:pos="6885"/>
              </w:tabs>
              <w:jc w:val="center"/>
              <w:rPr>
                <w:sz w:val="18"/>
                <w:szCs w:val="18"/>
              </w:rPr>
            </w:pPr>
            <w:r w:rsidRPr="003742FD">
              <w:rPr>
                <w:sz w:val="18"/>
                <w:szCs w:val="18"/>
              </w:rPr>
              <w:lastRenderedPageBreak/>
              <w:t xml:space="preserve">Значение показателя на каждый год срока действия Концессионного соглашения </w:t>
            </w:r>
          </w:p>
          <w:p w:rsidR="006B387D" w:rsidRPr="003742FD" w:rsidRDefault="006B387D" w:rsidP="00E9142B">
            <w:pPr>
              <w:tabs>
                <w:tab w:val="left" w:pos="6885"/>
              </w:tabs>
              <w:jc w:val="center"/>
              <w:rPr>
                <w:sz w:val="18"/>
                <w:szCs w:val="18"/>
              </w:rPr>
            </w:pPr>
            <w:r w:rsidRPr="003742FD">
              <w:rPr>
                <w:sz w:val="18"/>
                <w:szCs w:val="18"/>
              </w:rPr>
              <w:lastRenderedPageBreak/>
              <w:t>(срок достижения показателей – 31 декабря соответствующего года)</w:t>
            </w:r>
          </w:p>
        </w:tc>
      </w:tr>
      <w:tr w:rsidR="006B387D" w:rsidRPr="00541D36" w:rsidTr="00E9142B">
        <w:tc>
          <w:tcPr>
            <w:tcW w:w="557" w:type="dxa"/>
            <w:vMerge/>
            <w:shd w:val="clear" w:color="auto" w:fill="auto"/>
            <w:vAlign w:val="center"/>
          </w:tcPr>
          <w:p w:rsidR="006B387D" w:rsidRPr="003742FD" w:rsidRDefault="006B387D" w:rsidP="00E9142B">
            <w:pPr>
              <w:tabs>
                <w:tab w:val="left" w:pos="6885"/>
              </w:tabs>
              <w:jc w:val="center"/>
              <w:rPr>
                <w:sz w:val="18"/>
                <w:szCs w:val="18"/>
              </w:rPr>
            </w:pPr>
          </w:p>
        </w:tc>
        <w:tc>
          <w:tcPr>
            <w:tcW w:w="848" w:type="dxa"/>
            <w:vMerge/>
            <w:shd w:val="clear" w:color="auto" w:fill="auto"/>
            <w:vAlign w:val="center"/>
          </w:tcPr>
          <w:p w:rsidR="006B387D" w:rsidRPr="003742FD" w:rsidRDefault="006B387D" w:rsidP="00E9142B">
            <w:pPr>
              <w:tabs>
                <w:tab w:val="left" w:pos="6885"/>
              </w:tabs>
              <w:jc w:val="center"/>
              <w:rPr>
                <w:sz w:val="18"/>
                <w:szCs w:val="18"/>
              </w:rPr>
            </w:pPr>
          </w:p>
        </w:tc>
        <w:tc>
          <w:tcPr>
            <w:tcW w:w="3523" w:type="dxa"/>
            <w:vMerge/>
            <w:shd w:val="clear" w:color="auto" w:fill="auto"/>
            <w:vAlign w:val="center"/>
          </w:tcPr>
          <w:p w:rsidR="006B387D" w:rsidRPr="003742FD" w:rsidRDefault="006B387D" w:rsidP="00E9142B">
            <w:pPr>
              <w:tabs>
                <w:tab w:val="left" w:pos="6885"/>
              </w:tabs>
              <w:jc w:val="center"/>
              <w:rPr>
                <w:sz w:val="18"/>
                <w:szCs w:val="18"/>
              </w:rPr>
            </w:pPr>
          </w:p>
        </w:tc>
        <w:tc>
          <w:tcPr>
            <w:tcW w:w="709" w:type="dxa"/>
            <w:vMerge/>
            <w:shd w:val="clear" w:color="auto" w:fill="auto"/>
            <w:vAlign w:val="center"/>
          </w:tcPr>
          <w:p w:rsidR="006B387D" w:rsidRPr="003742FD" w:rsidRDefault="006B387D" w:rsidP="00E9142B">
            <w:pPr>
              <w:tabs>
                <w:tab w:val="left" w:pos="6885"/>
              </w:tabs>
              <w:jc w:val="center"/>
              <w:rPr>
                <w:sz w:val="18"/>
                <w:szCs w:val="18"/>
              </w:rPr>
            </w:pPr>
          </w:p>
        </w:tc>
        <w:tc>
          <w:tcPr>
            <w:tcW w:w="652" w:type="dxa"/>
            <w:shd w:val="clear" w:color="auto" w:fill="auto"/>
            <w:vAlign w:val="center"/>
          </w:tcPr>
          <w:p w:rsidR="006B387D" w:rsidRPr="005B1702" w:rsidRDefault="006B387D" w:rsidP="00E9142B">
            <w:pPr>
              <w:tabs>
                <w:tab w:val="left" w:pos="6885"/>
              </w:tabs>
              <w:ind w:left="-108" w:right="-61"/>
              <w:jc w:val="center"/>
              <w:rPr>
                <w:sz w:val="18"/>
                <w:szCs w:val="18"/>
              </w:rPr>
            </w:pPr>
            <w:r w:rsidRPr="005B1702">
              <w:rPr>
                <w:sz w:val="18"/>
                <w:szCs w:val="18"/>
              </w:rPr>
              <w:t>2020</w:t>
            </w:r>
          </w:p>
        </w:tc>
        <w:tc>
          <w:tcPr>
            <w:tcW w:w="652" w:type="dxa"/>
            <w:shd w:val="clear" w:color="auto" w:fill="auto"/>
            <w:vAlign w:val="center"/>
          </w:tcPr>
          <w:p w:rsidR="006B387D" w:rsidRPr="005B1702" w:rsidRDefault="006B387D" w:rsidP="00E9142B">
            <w:pPr>
              <w:tabs>
                <w:tab w:val="left" w:pos="6885"/>
              </w:tabs>
              <w:ind w:left="-108" w:right="-61"/>
              <w:jc w:val="center"/>
              <w:rPr>
                <w:sz w:val="18"/>
                <w:szCs w:val="18"/>
              </w:rPr>
            </w:pPr>
            <w:r w:rsidRPr="005B1702">
              <w:rPr>
                <w:sz w:val="18"/>
                <w:szCs w:val="18"/>
              </w:rPr>
              <w:t>2021</w:t>
            </w:r>
          </w:p>
        </w:tc>
        <w:tc>
          <w:tcPr>
            <w:tcW w:w="653" w:type="dxa"/>
            <w:shd w:val="clear" w:color="auto" w:fill="auto"/>
            <w:vAlign w:val="center"/>
          </w:tcPr>
          <w:p w:rsidR="006B387D" w:rsidRPr="005B1702" w:rsidRDefault="006B387D" w:rsidP="00E9142B">
            <w:pPr>
              <w:tabs>
                <w:tab w:val="left" w:pos="6885"/>
              </w:tabs>
              <w:ind w:left="-108" w:right="-61"/>
              <w:jc w:val="center"/>
              <w:rPr>
                <w:sz w:val="18"/>
                <w:szCs w:val="18"/>
              </w:rPr>
            </w:pPr>
            <w:r w:rsidRPr="005B1702">
              <w:rPr>
                <w:sz w:val="18"/>
                <w:szCs w:val="18"/>
              </w:rPr>
              <w:t>2022</w:t>
            </w:r>
          </w:p>
        </w:tc>
        <w:tc>
          <w:tcPr>
            <w:tcW w:w="652" w:type="dxa"/>
            <w:shd w:val="clear" w:color="auto" w:fill="auto"/>
            <w:vAlign w:val="center"/>
          </w:tcPr>
          <w:p w:rsidR="006B387D" w:rsidRPr="005B1702" w:rsidRDefault="006B387D" w:rsidP="00E9142B">
            <w:pPr>
              <w:tabs>
                <w:tab w:val="left" w:pos="6885"/>
              </w:tabs>
              <w:ind w:left="-108" w:right="-61"/>
              <w:jc w:val="center"/>
              <w:rPr>
                <w:sz w:val="18"/>
                <w:szCs w:val="18"/>
              </w:rPr>
            </w:pPr>
            <w:r w:rsidRPr="005B1702">
              <w:rPr>
                <w:sz w:val="18"/>
                <w:szCs w:val="18"/>
              </w:rPr>
              <w:t>2023</w:t>
            </w:r>
          </w:p>
        </w:tc>
        <w:tc>
          <w:tcPr>
            <w:tcW w:w="652" w:type="dxa"/>
            <w:vAlign w:val="center"/>
          </w:tcPr>
          <w:p w:rsidR="006B387D" w:rsidRPr="005B1702" w:rsidRDefault="006B387D" w:rsidP="00E9142B">
            <w:pPr>
              <w:tabs>
                <w:tab w:val="left" w:pos="6885"/>
              </w:tabs>
              <w:ind w:left="-108" w:right="-61"/>
              <w:jc w:val="center"/>
              <w:rPr>
                <w:sz w:val="18"/>
                <w:szCs w:val="18"/>
              </w:rPr>
            </w:pPr>
            <w:r w:rsidRPr="005B1702">
              <w:rPr>
                <w:sz w:val="18"/>
                <w:szCs w:val="18"/>
              </w:rPr>
              <w:t>2024</w:t>
            </w:r>
          </w:p>
        </w:tc>
        <w:tc>
          <w:tcPr>
            <w:tcW w:w="653" w:type="dxa"/>
            <w:vAlign w:val="center"/>
          </w:tcPr>
          <w:p w:rsidR="006B387D" w:rsidRPr="005B1702" w:rsidRDefault="006B387D" w:rsidP="00E9142B">
            <w:pPr>
              <w:tabs>
                <w:tab w:val="left" w:pos="6885"/>
              </w:tabs>
              <w:ind w:left="-108" w:right="-61"/>
              <w:jc w:val="center"/>
              <w:rPr>
                <w:sz w:val="18"/>
                <w:szCs w:val="18"/>
              </w:rPr>
            </w:pPr>
            <w:r w:rsidRPr="005B1702">
              <w:rPr>
                <w:sz w:val="18"/>
                <w:szCs w:val="18"/>
              </w:rPr>
              <w:t>2025</w:t>
            </w:r>
          </w:p>
        </w:tc>
        <w:tc>
          <w:tcPr>
            <w:tcW w:w="652" w:type="dxa"/>
            <w:vAlign w:val="center"/>
          </w:tcPr>
          <w:p w:rsidR="006B387D" w:rsidRPr="005B1702" w:rsidRDefault="006B387D" w:rsidP="00E9142B">
            <w:pPr>
              <w:tabs>
                <w:tab w:val="left" w:pos="6885"/>
              </w:tabs>
              <w:ind w:left="-108" w:right="-61"/>
              <w:jc w:val="center"/>
              <w:rPr>
                <w:sz w:val="18"/>
                <w:szCs w:val="18"/>
              </w:rPr>
            </w:pPr>
            <w:r w:rsidRPr="005B1702">
              <w:rPr>
                <w:sz w:val="18"/>
                <w:szCs w:val="18"/>
              </w:rPr>
              <w:t>2026</w:t>
            </w:r>
          </w:p>
        </w:tc>
        <w:tc>
          <w:tcPr>
            <w:tcW w:w="652" w:type="dxa"/>
            <w:vAlign w:val="center"/>
          </w:tcPr>
          <w:p w:rsidR="006B387D" w:rsidRPr="005B1702" w:rsidRDefault="006B387D" w:rsidP="00E9142B">
            <w:pPr>
              <w:tabs>
                <w:tab w:val="left" w:pos="6885"/>
              </w:tabs>
              <w:ind w:left="-108" w:right="-61"/>
              <w:jc w:val="center"/>
              <w:rPr>
                <w:sz w:val="18"/>
                <w:szCs w:val="18"/>
              </w:rPr>
            </w:pPr>
            <w:r w:rsidRPr="005B1702">
              <w:rPr>
                <w:sz w:val="18"/>
                <w:szCs w:val="18"/>
              </w:rPr>
              <w:t>2027</w:t>
            </w:r>
          </w:p>
        </w:tc>
        <w:tc>
          <w:tcPr>
            <w:tcW w:w="653" w:type="dxa"/>
            <w:shd w:val="clear" w:color="auto" w:fill="auto"/>
            <w:vAlign w:val="center"/>
          </w:tcPr>
          <w:p w:rsidR="006B387D" w:rsidRPr="005B1702" w:rsidRDefault="006B387D" w:rsidP="00E9142B">
            <w:pPr>
              <w:tabs>
                <w:tab w:val="left" w:pos="6885"/>
              </w:tabs>
              <w:jc w:val="center"/>
              <w:rPr>
                <w:sz w:val="18"/>
                <w:szCs w:val="18"/>
              </w:rPr>
            </w:pPr>
            <w:r>
              <w:rPr>
                <w:sz w:val="18"/>
                <w:szCs w:val="18"/>
              </w:rPr>
              <w:t>2028</w:t>
            </w:r>
          </w:p>
        </w:tc>
        <w:tc>
          <w:tcPr>
            <w:tcW w:w="652" w:type="dxa"/>
            <w:shd w:val="clear" w:color="auto" w:fill="auto"/>
            <w:vAlign w:val="center"/>
          </w:tcPr>
          <w:p w:rsidR="006B387D" w:rsidRPr="005B1702" w:rsidRDefault="006B387D" w:rsidP="00E9142B">
            <w:pPr>
              <w:tabs>
                <w:tab w:val="left" w:pos="6885"/>
              </w:tabs>
              <w:jc w:val="center"/>
              <w:rPr>
                <w:sz w:val="18"/>
                <w:szCs w:val="18"/>
              </w:rPr>
            </w:pPr>
            <w:r>
              <w:rPr>
                <w:sz w:val="18"/>
                <w:szCs w:val="18"/>
              </w:rPr>
              <w:t>2029</w:t>
            </w:r>
          </w:p>
        </w:tc>
        <w:tc>
          <w:tcPr>
            <w:tcW w:w="652" w:type="dxa"/>
            <w:shd w:val="clear" w:color="auto" w:fill="auto"/>
            <w:vAlign w:val="center"/>
          </w:tcPr>
          <w:p w:rsidR="006B387D" w:rsidRPr="005B1702" w:rsidRDefault="006B387D" w:rsidP="00E9142B">
            <w:pPr>
              <w:tabs>
                <w:tab w:val="left" w:pos="6885"/>
              </w:tabs>
              <w:jc w:val="center"/>
              <w:rPr>
                <w:sz w:val="18"/>
                <w:szCs w:val="18"/>
              </w:rPr>
            </w:pPr>
            <w:r>
              <w:rPr>
                <w:sz w:val="18"/>
                <w:szCs w:val="18"/>
              </w:rPr>
              <w:t>2030</w:t>
            </w:r>
          </w:p>
        </w:tc>
        <w:tc>
          <w:tcPr>
            <w:tcW w:w="653" w:type="dxa"/>
            <w:shd w:val="clear" w:color="auto" w:fill="auto"/>
            <w:vAlign w:val="center"/>
          </w:tcPr>
          <w:p w:rsidR="006B387D" w:rsidRPr="005B1702" w:rsidRDefault="006B387D" w:rsidP="00E9142B">
            <w:pPr>
              <w:tabs>
                <w:tab w:val="left" w:pos="6885"/>
              </w:tabs>
              <w:jc w:val="center"/>
              <w:rPr>
                <w:sz w:val="18"/>
                <w:szCs w:val="18"/>
              </w:rPr>
            </w:pPr>
            <w:r>
              <w:rPr>
                <w:sz w:val="18"/>
                <w:szCs w:val="18"/>
              </w:rPr>
              <w:t>2031</w:t>
            </w:r>
          </w:p>
        </w:tc>
        <w:tc>
          <w:tcPr>
            <w:tcW w:w="652" w:type="dxa"/>
            <w:vAlign w:val="center"/>
          </w:tcPr>
          <w:p w:rsidR="006B387D" w:rsidRPr="005B1702" w:rsidRDefault="006B387D" w:rsidP="00E9142B">
            <w:pPr>
              <w:tabs>
                <w:tab w:val="left" w:pos="6885"/>
              </w:tabs>
              <w:jc w:val="center"/>
              <w:rPr>
                <w:sz w:val="18"/>
                <w:szCs w:val="18"/>
              </w:rPr>
            </w:pPr>
            <w:r>
              <w:rPr>
                <w:sz w:val="18"/>
                <w:szCs w:val="18"/>
              </w:rPr>
              <w:t>2032</w:t>
            </w:r>
          </w:p>
        </w:tc>
        <w:tc>
          <w:tcPr>
            <w:tcW w:w="652" w:type="dxa"/>
            <w:shd w:val="clear" w:color="auto" w:fill="auto"/>
            <w:vAlign w:val="center"/>
          </w:tcPr>
          <w:p w:rsidR="006B387D" w:rsidRPr="005B1702" w:rsidRDefault="006B387D" w:rsidP="00E9142B">
            <w:pPr>
              <w:tabs>
                <w:tab w:val="left" w:pos="6885"/>
              </w:tabs>
              <w:jc w:val="center"/>
              <w:rPr>
                <w:sz w:val="18"/>
                <w:szCs w:val="18"/>
              </w:rPr>
            </w:pPr>
            <w:r>
              <w:rPr>
                <w:sz w:val="18"/>
                <w:szCs w:val="18"/>
              </w:rPr>
              <w:t>2033</w:t>
            </w:r>
          </w:p>
        </w:tc>
        <w:tc>
          <w:tcPr>
            <w:tcW w:w="653" w:type="dxa"/>
            <w:shd w:val="clear" w:color="auto" w:fill="auto"/>
            <w:vAlign w:val="center"/>
          </w:tcPr>
          <w:p w:rsidR="006B387D" w:rsidRPr="005B1702" w:rsidRDefault="006B387D" w:rsidP="00E9142B">
            <w:pPr>
              <w:tabs>
                <w:tab w:val="left" w:pos="6885"/>
              </w:tabs>
              <w:jc w:val="center"/>
              <w:rPr>
                <w:sz w:val="18"/>
                <w:szCs w:val="18"/>
              </w:rPr>
            </w:pPr>
            <w:r>
              <w:rPr>
                <w:sz w:val="18"/>
                <w:szCs w:val="18"/>
              </w:rPr>
              <w:t>2034</w:t>
            </w:r>
          </w:p>
        </w:tc>
      </w:tr>
      <w:tr w:rsidR="00F009FE" w:rsidRPr="00541D36" w:rsidTr="00E9142B">
        <w:tc>
          <w:tcPr>
            <w:tcW w:w="557"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1</w:t>
            </w:r>
          </w:p>
        </w:tc>
        <w:tc>
          <w:tcPr>
            <w:tcW w:w="848" w:type="dxa"/>
            <w:vMerge w:val="restart"/>
            <w:shd w:val="clear" w:color="auto" w:fill="auto"/>
            <w:textDirection w:val="btLr"/>
            <w:vAlign w:val="center"/>
          </w:tcPr>
          <w:p w:rsidR="00F009FE" w:rsidRPr="003742FD" w:rsidRDefault="00F009FE" w:rsidP="00E9142B">
            <w:pPr>
              <w:tabs>
                <w:tab w:val="left" w:pos="6885"/>
              </w:tabs>
              <w:ind w:left="113" w:right="113"/>
              <w:jc w:val="center"/>
              <w:rPr>
                <w:sz w:val="18"/>
                <w:szCs w:val="18"/>
              </w:rPr>
            </w:pPr>
            <w:r w:rsidRPr="003742FD">
              <w:rPr>
                <w:sz w:val="18"/>
                <w:szCs w:val="18"/>
              </w:rPr>
              <w:t>Качество</w:t>
            </w:r>
          </w:p>
        </w:tc>
        <w:tc>
          <w:tcPr>
            <w:tcW w:w="3523" w:type="dxa"/>
            <w:shd w:val="clear" w:color="auto" w:fill="auto"/>
            <w:vAlign w:val="center"/>
          </w:tcPr>
          <w:p w:rsidR="00F009FE" w:rsidRPr="003742FD" w:rsidRDefault="00F009FE" w:rsidP="00E9142B">
            <w:pPr>
              <w:jc w:val="both"/>
              <w:rPr>
                <w:rFonts w:eastAsia="Calibri"/>
                <w:sz w:val="18"/>
                <w:szCs w:val="18"/>
              </w:rPr>
            </w:pPr>
            <w:r w:rsidRPr="003742FD">
              <w:rPr>
                <w:rFonts w:eastAsia="Calibri"/>
                <w:sz w:val="18"/>
                <w:szCs w:val="1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w:t>
            </w:r>
          </w:p>
        </w:tc>
        <w:tc>
          <w:tcPr>
            <w:tcW w:w="652" w:type="dxa"/>
            <w:shd w:val="clear" w:color="auto" w:fill="auto"/>
            <w:vAlign w:val="center"/>
          </w:tcPr>
          <w:p w:rsidR="00F009FE" w:rsidRPr="003742FD" w:rsidRDefault="00F009FE" w:rsidP="00E9142B">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r>
      <w:tr w:rsidR="00F009FE" w:rsidRPr="00541D36" w:rsidTr="00E9142B">
        <w:tc>
          <w:tcPr>
            <w:tcW w:w="557"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2</w:t>
            </w:r>
          </w:p>
        </w:tc>
        <w:tc>
          <w:tcPr>
            <w:tcW w:w="848" w:type="dxa"/>
            <w:vMerge/>
            <w:shd w:val="clear" w:color="auto" w:fill="auto"/>
            <w:textDirection w:val="btLr"/>
            <w:vAlign w:val="center"/>
          </w:tcPr>
          <w:p w:rsidR="00F009FE" w:rsidRPr="003742FD" w:rsidRDefault="00F009FE" w:rsidP="00E9142B">
            <w:pPr>
              <w:tabs>
                <w:tab w:val="left" w:pos="6885"/>
              </w:tabs>
              <w:ind w:left="113" w:right="113"/>
              <w:jc w:val="center"/>
              <w:rPr>
                <w:sz w:val="18"/>
                <w:szCs w:val="18"/>
              </w:rPr>
            </w:pPr>
          </w:p>
        </w:tc>
        <w:tc>
          <w:tcPr>
            <w:tcW w:w="3523" w:type="dxa"/>
            <w:shd w:val="clear" w:color="auto" w:fill="auto"/>
            <w:vAlign w:val="center"/>
          </w:tcPr>
          <w:p w:rsidR="00F009FE" w:rsidRPr="003742FD" w:rsidRDefault="00F009FE" w:rsidP="00E9142B">
            <w:pPr>
              <w:jc w:val="both"/>
              <w:rPr>
                <w:sz w:val="18"/>
                <w:szCs w:val="18"/>
              </w:rPr>
            </w:pPr>
            <w:r w:rsidRPr="003742FD">
              <w:rPr>
                <w:rFonts w:eastAsia="Calibri"/>
                <w:sz w:val="18"/>
                <w:szCs w:val="18"/>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w:t>
            </w:r>
          </w:p>
        </w:tc>
        <w:tc>
          <w:tcPr>
            <w:tcW w:w="652" w:type="dxa"/>
            <w:shd w:val="clear" w:color="auto" w:fill="auto"/>
            <w:vAlign w:val="center"/>
          </w:tcPr>
          <w:p w:rsidR="00F009FE" w:rsidRPr="003742FD" w:rsidRDefault="00F009FE" w:rsidP="00E9142B">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r>
      <w:tr w:rsidR="00F009FE" w:rsidRPr="00541D36" w:rsidTr="00E9142B">
        <w:trPr>
          <w:cantSplit/>
          <w:trHeight w:val="1134"/>
        </w:trPr>
        <w:tc>
          <w:tcPr>
            <w:tcW w:w="557"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3</w:t>
            </w:r>
          </w:p>
        </w:tc>
        <w:tc>
          <w:tcPr>
            <w:tcW w:w="848" w:type="dxa"/>
            <w:shd w:val="clear" w:color="auto" w:fill="auto"/>
            <w:textDirection w:val="btLr"/>
            <w:vAlign w:val="center"/>
          </w:tcPr>
          <w:p w:rsidR="00F009FE" w:rsidRPr="003742FD" w:rsidRDefault="00F009FE" w:rsidP="00E9142B">
            <w:pPr>
              <w:tabs>
                <w:tab w:val="left" w:pos="6885"/>
              </w:tabs>
              <w:ind w:left="113" w:right="113"/>
              <w:jc w:val="center"/>
              <w:rPr>
                <w:sz w:val="18"/>
                <w:szCs w:val="18"/>
              </w:rPr>
            </w:pPr>
            <w:r w:rsidRPr="003742FD">
              <w:rPr>
                <w:sz w:val="18"/>
                <w:szCs w:val="18"/>
              </w:rPr>
              <w:t>Надежность и бесперебойность</w:t>
            </w:r>
          </w:p>
        </w:tc>
        <w:tc>
          <w:tcPr>
            <w:tcW w:w="3523" w:type="dxa"/>
            <w:shd w:val="clear" w:color="auto" w:fill="auto"/>
            <w:vAlign w:val="center"/>
          </w:tcPr>
          <w:p w:rsidR="00F009FE" w:rsidRPr="003742FD" w:rsidRDefault="00F009FE" w:rsidP="00E9142B">
            <w:pPr>
              <w:jc w:val="both"/>
              <w:rPr>
                <w:sz w:val="18"/>
                <w:szCs w:val="18"/>
              </w:rPr>
            </w:pPr>
            <w:r w:rsidRPr="003742FD">
              <w:rPr>
                <w:rFonts w:eastAsia="Calibri"/>
                <w:sz w:val="18"/>
                <w:szCs w:val="18"/>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709"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ед./км</w:t>
            </w:r>
          </w:p>
        </w:tc>
        <w:tc>
          <w:tcPr>
            <w:tcW w:w="652" w:type="dxa"/>
            <w:shd w:val="clear" w:color="auto" w:fill="auto"/>
            <w:vAlign w:val="center"/>
          </w:tcPr>
          <w:p w:rsidR="00F009FE" w:rsidRPr="003742FD" w:rsidRDefault="00F009FE" w:rsidP="00E9142B">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r>
      <w:tr w:rsidR="00F009FE" w:rsidRPr="00541D36" w:rsidTr="00E9142B">
        <w:tc>
          <w:tcPr>
            <w:tcW w:w="557"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4</w:t>
            </w:r>
          </w:p>
        </w:tc>
        <w:tc>
          <w:tcPr>
            <w:tcW w:w="848" w:type="dxa"/>
            <w:vMerge w:val="restart"/>
            <w:shd w:val="clear" w:color="auto" w:fill="auto"/>
            <w:textDirection w:val="btLr"/>
            <w:vAlign w:val="center"/>
          </w:tcPr>
          <w:p w:rsidR="00F009FE" w:rsidRPr="003742FD" w:rsidRDefault="00F009FE" w:rsidP="00E9142B">
            <w:pPr>
              <w:tabs>
                <w:tab w:val="left" w:pos="6885"/>
              </w:tabs>
              <w:ind w:left="113" w:right="113"/>
              <w:jc w:val="center"/>
              <w:rPr>
                <w:sz w:val="18"/>
                <w:szCs w:val="18"/>
              </w:rPr>
            </w:pPr>
            <w:r w:rsidRPr="003742FD">
              <w:rPr>
                <w:sz w:val="18"/>
                <w:szCs w:val="18"/>
              </w:rPr>
              <w:t>Энергетическая эффективность</w:t>
            </w:r>
          </w:p>
        </w:tc>
        <w:tc>
          <w:tcPr>
            <w:tcW w:w="3523" w:type="dxa"/>
            <w:shd w:val="clear" w:color="auto" w:fill="auto"/>
            <w:vAlign w:val="center"/>
          </w:tcPr>
          <w:p w:rsidR="00F009FE" w:rsidRPr="003742FD" w:rsidRDefault="00F009FE" w:rsidP="00E9142B">
            <w:pPr>
              <w:jc w:val="both"/>
              <w:rPr>
                <w:rFonts w:eastAsia="Calibri"/>
                <w:sz w:val="18"/>
                <w:szCs w:val="18"/>
              </w:rPr>
            </w:pPr>
            <w:r w:rsidRPr="003742FD">
              <w:rPr>
                <w:rFonts w:eastAsia="Calibri"/>
                <w:sz w:val="18"/>
                <w:szCs w:val="18"/>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F009FE" w:rsidRPr="003742FD" w:rsidRDefault="00F009FE" w:rsidP="00E9142B">
            <w:pPr>
              <w:jc w:val="both"/>
              <w:rPr>
                <w:sz w:val="18"/>
                <w:szCs w:val="18"/>
              </w:rPr>
            </w:pPr>
          </w:p>
        </w:tc>
        <w:tc>
          <w:tcPr>
            <w:tcW w:w="709"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w:t>
            </w:r>
          </w:p>
        </w:tc>
        <w:tc>
          <w:tcPr>
            <w:tcW w:w="652" w:type="dxa"/>
            <w:shd w:val="clear" w:color="auto" w:fill="auto"/>
            <w:vAlign w:val="center"/>
          </w:tcPr>
          <w:p w:rsidR="00F009FE" w:rsidRPr="003742FD" w:rsidRDefault="00F009FE" w:rsidP="00E9142B">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r>
      <w:tr w:rsidR="00F009FE" w:rsidRPr="00541D36" w:rsidTr="00E9142B">
        <w:tc>
          <w:tcPr>
            <w:tcW w:w="557"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5</w:t>
            </w:r>
          </w:p>
        </w:tc>
        <w:tc>
          <w:tcPr>
            <w:tcW w:w="848" w:type="dxa"/>
            <w:vMerge/>
            <w:shd w:val="clear" w:color="auto" w:fill="auto"/>
            <w:vAlign w:val="center"/>
          </w:tcPr>
          <w:p w:rsidR="00F009FE" w:rsidRPr="003742FD" w:rsidRDefault="00F009FE" w:rsidP="00E9142B">
            <w:pPr>
              <w:tabs>
                <w:tab w:val="left" w:pos="6885"/>
              </w:tabs>
              <w:jc w:val="center"/>
              <w:rPr>
                <w:sz w:val="18"/>
                <w:szCs w:val="18"/>
              </w:rPr>
            </w:pPr>
          </w:p>
        </w:tc>
        <w:tc>
          <w:tcPr>
            <w:tcW w:w="3523" w:type="dxa"/>
            <w:shd w:val="clear" w:color="auto" w:fill="auto"/>
            <w:vAlign w:val="center"/>
          </w:tcPr>
          <w:p w:rsidR="00F009FE" w:rsidRDefault="00F009FE" w:rsidP="00E9142B">
            <w:pPr>
              <w:jc w:val="both"/>
              <w:rPr>
                <w:rFonts w:eastAsia="Calibri"/>
                <w:sz w:val="18"/>
                <w:szCs w:val="18"/>
              </w:rPr>
            </w:pPr>
            <w:r w:rsidRPr="003742FD">
              <w:rPr>
                <w:rFonts w:eastAsia="Calibri"/>
                <w:sz w:val="18"/>
                <w:szCs w:val="1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p w:rsidR="00F009FE" w:rsidRDefault="00F009FE" w:rsidP="00E9142B">
            <w:pPr>
              <w:jc w:val="both"/>
              <w:rPr>
                <w:rFonts w:eastAsia="Calibri"/>
                <w:sz w:val="18"/>
                <w:szCs w:val="18"/>
              </w:rPr>
            </w:pPr>
          </w:p>
          <w:p w:rsidR="00F009FE" w:rsidRPr="003742FD" w:rsidRDefault="00F009FE" w:rsidP="00E9142B">
            <w:pPr>
              <w:jc w:val="both"/>
              <w:rPr>
                <w:sz w:val="18"/>
                <w:szCs w:val="18"/>
              </w:rPr>
            </w:pPr>
            <w:r w:rsidRPr="003742FD">
              <w:rPr>
                <w:rFonts w:eastAsia="Calibri"/>
                <w:sz w:val="18"/>
                <w:szCs w:val="18"/>
              </w:rPr>
              <w:t xml:space="preserve"> </w:t>
            </w:r>
          </w:p>
        </w:tc>
        <w:tc>
          <w:tcPr>
            <w:tcW w:w="709" w:type="dxa"/>
            <w:shd w:val="clear" w:color="auto" w:fill="auto"/>
            <w:vAlign w:val="center"/>
          </w:tcPr>
          <w:p w:rsidR="00F009FE" w:rsidRPr="003742FD" w:rsidRDefault="00F009FE" w:rsidP="00E9142B">
            <w:pPr>
              <w:tabs>
                <w:tab w:val="left" w:pos="6885"/>
              </w:tabs>
              <w:jc w:val="center"/>
              <w:rPr>
                <w:sz w:val="18"/>
                <w:szCs w:val="18"/>
              </w:rPr>
            </w:pPr>
            <w:r w:rsidRPr="003742FD">
              <w:rPr>
                <w:rFonts w:eastAsia="Calibri"/>
                <w:sz w:val="18"/>
                <w:szCs w:val="18"/>
              </w:rPr>
              <w:t>кВт*ч/куб.м</w:t>
            </w:r>
          </w:p>
        </w:tc>
        <w:tc>
          <w:tcPr>
            <w:tcW w:w="652" w:type="dxa"/>
            <w:shd w:val="clear" w:color="auto" w:fill="auto"/>
            <w:vAlign w:val="center"/>
          </w:tcPr>
          <w:p w:rsidR="00F009FE" w:rsidRPr="003742FD" w:rsidRDefault="00F009FE" w:rsidP="00E9142B">
            <w:pPr>
              <w:tabs>
                <w:tab w:val="left" w:pos="6885"/>
              </w:tabs>
              <w:jc w:val="center"/>
              <w:rPr>
                <w:sz w:val="18"/>
                <w:szCs w:val="18"/>
              </w:rPr>
            </w:pPr>
            <w:r>
              <w:rPr>
                <w:sz w:val="18"/>
                <w:szCs w:val="18"/>
              </w:rPr>
              <w:t>2,8</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2,8</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2,8</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2,8</w:t>
            </w:r>
          </w:p>
        </w:tc>
        <w:tc>
          <w:tcPr>
            <w:tcW w:w="652" w:type="dxa"/>
            <w:vAlign w:val="center"/>
          </w:tcPr>
          <w:p w:rsidR="00F009FE" w:rsidRPr="003742FD" w:rsidRDefault="00F009FE" w:rsidP="00E67C40">
            <w:pPr>
              <w:tabs>
                <w:tab w:val="left" w:pos="6885"/>
              </w:tabs>
              <w:jc w:val="center"/>
              <w:rPr>
                <w:sz w:val="18"/>
                <w:szCs w:val="18"/>
              </w:rPr>
            </w:pPr>
            <w:r>
              <w:rPr>
                <w:sz w:val="18"/>
                <w:szCs w:val="18"/>
              </w:rPr>
              <w:t>2,8</w:t>
            </w:r>
          </w:p>
        </w:tc>
        <w:tc>
          <w:tcPr>
            <w:tcW w:w="653" w:type="dxa"/>
            <w:vAlign w:val="center"/>
          </w:tcPr>
          <w:p w:rsidR="00F009FE" w:rsidRPr="003742FD" w:rsidRDefault="00F009FE" w:rsidP="00E67C40">
            <w:pPr>
              <w:tabs>
                <w:tab w:val="left" w:pos="6885"/>
              </w:tabs>
              <w:jc w:val="center"/>
              <w:rPr>
                <w:sz w:val="18"/>
                <w:szCs w:val="18"/>
              </w:rPr>
            </w:pPr>
            <w:r>
              <w:rPr>
                <w:sz w:val="18"/>
                <w:szCs w:val="18"/>
              </w:rPr>
              <w:t>2,8</w:t>
            </w:r>
          </w:p>
        </w:tc>
        <w:tc>
          <w:tcPr>
            <w:tcW w:w="652" w:type="dxa"/>
            <w:vAlign w:val="center"/>
          </w:tcPr>
          <w:p w:rsidR="00F009FE" w:rsidRPr="003742FD" w:rsidRDefault="00F009FE" w:rsidP="00E67C40">
            <w:pPr>
              <w:tabs>
                <w:tab w:val="left" w:pos="6885"/>
              </w:tabs>
              <w:jc w:val="center"/>
              <w:rPr>
                <w:sz w:val="18"/>
                <w:szCs w:val="18"/>
              </w:rPr>
            </w:pPr>
            <w:r>
              <w:rPr>
                <w:sz w:val="18"/>
                <w:szCs w:val="18"/>
              </w:rPr>
              <w:t>2,8</w:t>
            </w:r>
          </w:p>
        </w:tc>
        <w:tc>
          <w:tcPr>
            <w:tcW w:w="652" w:type="dxa"/>
            <w:vAlign w:val="center"/>
          </w:tcPr>
          <w:p w:rsidR="00F009FE" w:rsidRPr="003742FD" w:rsidRDefault="00F009FE" w:rsidP="00E67C40">
            <w:pPr>
              <w:tabs>
                <w:tab w:val="left" w:pos="6885"/>
              </w:tabs>
              <w:jc w:val="center"/>
              <w:rPr>
                <w:sz w:val="18"/>
                <w:szCs w:val="18"/>
              </w:rPr>
            </w:pPr>
            <w:r>
              <w:rPr>
                <w:sz w:val="18"/>
                <w:szCs w:val="18"/>
              </w:rPr>
              <w:t>2,8</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2,8</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2,8</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2,8</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2,8</w:t>
            </w:r>
          </w:p>
        </w:tc>
        <w:tc>
          <w:tcPr>
            <w:tcW w:w="652" w:type="dxa"/>
            <w:vAlign w:val="center"/>
          </w:tcPr>
          <w:p w:rsidR="00F009FE" w:rsidRPr="003742FD" w:rsidRDefault="00F009FE" w:rsidP="00E67C40">
            <w:pPr>
              <w:tabs>
                <w:tab w:val="left" w:pos="6885"/>
              </w:tabs>
              <w:jc w:val="center"/>
              <w:rPr>
                <w:sz w:val="18"/>
                <w:szCs w:val="18"/>
              </w:rPr>
            </w:pPr>
            <w:r>
              <w:rPr>
                <w:sz w:val="18"/>
                <w:szCs w:val="18"/>
              </w:rPr>
              <w:t>2,8</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2,8</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2,8</w:t>
            </w:r>
          </w:p>
        </w:tc>
      </w:tr>
      <w:tr w:rsidR="00F009FE" w:rsidRPr="00541D36" w:rsidTr="00E9142B">
        <w:tc>
          <w:tcPr>
            <w:tcW w:w="557" w:type="dxa"/>
            <w:shd w:val="clear" w:color="auto" w:fill="auto"/>
            <w:vAlign w:val="center"/>
          </w:tcPr>
          <w:p w:rsidR="00F009FE" w:rsidRPr="003742FD" w:rsidRDefault="00F009FE" w:rsidP="00E9142B">
            <w:pPr>
              <w:tabs>
                <w:tab w:val="left" w:pos="6885"/>
              </w:tabs>
              <w:jc w:val="center"/>
              <w:rPr>
                <w:sz w:val="18"/>
                <w:szCs w:val="18"/>
              </w:rPr>
            </w:pPr>
            <w:r w:rsidRPr="003742FD">
              <w:rPr>
                <w:sz w:val="18"/>
                <w:szCs w:val="18"/>
              </w:rPr>
              <w:t>6</w:t>
            </w:r>
          </w:p>
        </w:tc>
        <w:tc>
          <w:tcPr>
            <w:tcW w:w="848" w:type="dxa"/>
            <w:vMerge/>
            <w:shd w:val="clear" w:color="auto" w:fill="auto"/>
            <w:vAlign w:val="center"/>
          </w:tcPr>
          <w:p w:rsidR="00F009FE" w:rsidRPr="003742FD" w:rsidRDefault="00F009FE" w:rsidP="00E9142B">
            <w:pPr>
              <w:tabs>
                <w:tab w:val="left" w:pos="6885"/>
              </w:tabs>
              <w:jc w:val="center"/>
              <w:rPr>
                <w:sz w:val="18"/>
                <w:szCs w:val="18"/>
              </w:rPr>
            </w:pPr>
          </w:p>
        </w:tc>
        <w:tc>
          <w:tcPr>
            <w:tcW w:w="3523" w:type="dxa"/>
            <w:shd w:val="clear" w:color="auto" w:fill="auto"/>
            <w:vAlign w:val="center"/>
          </w:tcPr>
          <w:p w:rsidR="00F009FE" w:rsidRPr="003742FD" w:rsidRDefault="00F009FE" w:rsidP="00E9142B">
            <w:pPr>
              <w:jc w:val="both"/>
              <w:rPr>
                <w:sz w:val="18"/>
                <w:szCs w:val="18"/>
              </w:rPr>
            </w:pPr>
            <w:r w:rsidRPr="003742FD">
              <w:rPr>
                <w:rFonts w:eastAsia="Calibri"/>
                <w:sz w:val="18"/>
                <w:szCs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709" w:type="dxa"/>
            <w:shd w:val="clear" w:color="auto" w:fill="auto"/>
            <w:vAlign w:val="center"/>
          </w:tcPr>
          <w:p w:rsidR="00F009FE" w:rsidRPr="003742FD" w:rsidRDefault="00F009FE" w:rsidP="00E9142B">
            <w:pPr>
              <w:tabs>
                <w:tab w:val="left" w:pos="6885"/>
              </w:tabs>
              <w:jc w:val="center"/>
              <w:rPr>
                <w:sz w:val="18"/>
                <w:szCs w:val="18"/>
              </w:rPr>
            </w:pPr>
            <w:r w:rsidRPr="003742FD">
              <w:rPr>
                <w:rFonts w:eastAsia="Calibri"/>
                <w:sz w:val="18"/>
                <w:szCs w:val="18"/>
              </w:rPr>
              <w:t>кВт*ч/куб.м</w:t>
            </w:r>
          </w:p>
        </w:tc>
        <w:tc>
          <w:tcPr>
            <w:tcW w:w="652" w:type="dxa"/>
            <w:shd w:val="clear" w:color="auto" w:fill="auto"/>
            <w:vAlign w:val="center"/>
          </w:tcPr>
          <w:p w:rsidR="00F009FE" w:rsidRPr="003742FD" w:rsidRDefault="00F009FE" w:rsidP="00E9142B">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2" w:type="dxa"/>
            <w:vAlign w:val="center"/>
          </w:tcPr>
          <w:p w:rsidR="00F009FE" w:rsidRPr="003742FD" w:rsidRDefault="00F009FE" w:rsidP="00E67C40">
            <w:pPr>
              <w:tabs>
                <w:tab w:val="left" w:pos="6885"/>
              </w:tabs>
              <w:jc w:val="center"/>
              <w:rPr>
                <w:sz w:val="18"/>
                <w:szCs w:val="18"/>
              </w:rPr>
            </w:pPr>
            <w:r>
              <w:rPr>
                <w:sz w:val="18"/>
                <w:szCs w:val="18"/>
              </w:rPr>
              <w:t>0</w:t>
            </w:r>
          </w:p>
        </w:tc>
        <w:tc>
          <w:tcPr>
            <w:tcW w:w="652"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c>
          <w:tcPr>
            <w:tcW w:w="653" w:type="dxa"/>
            <w:shd w:val="clear" w:color="auto" w:fill="auto"/>
            <w:vAlign w:val="center"/>
          </w:tcPr>
          <w:p w:rsidR="00F009FE" w:rsidRPr="003742FD" w:rsidRDefault="00F009FE" w:rsidP="00E67C40">
            <w:pPr>
              <w:tabs>
                <w:tab w:val="left" w:pos="6885"/>
              </w:tabs>
              <w:jc w:val="center"/>
              <w:rPr>
                <w:sz w:val="18"/>
                <w:szCs w:val="18"/>
              </w:rPr>
            </w:pPr>
            <w:r>
              <w:rPr>
                <w:sz w:val="18"/>
                <w:szCs w:val="18"/>
              </w:rPr>
              <w:t>0</w:t>
            </w:r>
          </w:p>
        </w:tc>
      </w:tr>
    </w:tbl>
    <w:p w:rsidR="00B8589F" w:rsidRPr="00140DC2" w:rsidRDefault="00B8589F" w:rsidP="00140DC2">
      <w:pPr>
        <w:widowControl/>
        <w:autoSpaceDE/>
        <w:jc w:val="both"/>
        <w:rPr>
          <w:lang w:eastAsia="ru-RU"/>
        </w:rPr>
        <w:sectPr w:rsidR="00B8589F" w:rsidRPr="00140DC2" w:rsidSect="00782D01">
          <w:pgSz w:w="16838" w:h="11906" w:orient="landscape"/>
          <w:pgMar w:top="567" w:right="851" w:bottom="284" w:left="425" w:header="709" w:footer="709" w:gutter="0"/>
          <w:cols w:space="708"/>
          <w:docGrid w:linePitch="360"/>
        </w:sectPr>
      </w:pPr>
    </w:p>
    <w:tbl>
      <w:tblPr>
        <w:tblStyle w:val="a7"/>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1"/>
      </w:tblGrid>
      <w:tr w:rsidR="002B745A" w:rsidTr="006B387D">
        <w:tc>
          <w:tcPr>
            <w:tcW w:w="15701" w:type="dxa"/>
          </w:tcPr>
          <w:p w:rsidR="002B745A" w:rsidRDefault="002B745A" w:rsidP="006B387D">
            <w:pPr>
              <w:suppressAutoHyphens/>
              <w:autoSpaceDN/>
              <w:adjustRightInd/>
              <w:ind w:left="11057" w:right="-5353" w:firstLine="1"/>
              <w:contextualSpacing/>
              <w:rPr>
                <w:rFonts w:eastAsia="Times New Roman"/>
                <w:lang w:eastAsia="ar-SA"/>
              </w:rPr>
            </w:pPr>
            <w:r w:rsidRPr="007A028C">
              <w:rPr>
                <w:rFonts w:eastAsia="Times New Roman"/>
                <w:lang w:eastAsia="ar-SA"/>
              </w:rPr>
              <w:lastRenderedPageBreak/>
              <w:t>Приложение</w:t>
            </w:r>
            <w:r>
              <w:rPr>
                <w:rFonts w:eastAsia="Times New Roman"/>
                <w:lang w:eastAsia="ar-SA"/>
              </w:rPr>
              <w:t xml:space="preserve"> № 2</w:t>
            </w:r>
          </w:p>
        </w:tc>
      </w:tr>
      <w:tr w:rsidR="002B745A" w:rsidTr="006B387D">
        <w:tc>
          <w:tcPr>
            <w:tcW w:w="15701" w:type="dxa"/>
          </w:tcPr>
          <w:p w:rsidR="002B745A" w:rsidRDefault="002B745A" w:rsidP="006B387D">
            <w:pPr>
              <w:suppressAutoHyphens/>
              <w:autoSpaceDN/>
              <w:adjustRightInd/>
              <w:ind w:left="11057" w:right="-5353" w:firstLine="1"/>
              <w:contextualSpacing/>
              <w:rPr>
                <w:rFonts w:eastAsia="Times New Roman"/>
                <w:lang w:eastAsia="ar-SA"/>
              </w:rPr>
            </w:pPr>
            <w:r>
              <w:rPr>
                <w:rFonts w:eastAsia="Times New Roman"/>
                <w:lang w:eastAsia="ar-SA"/>
              </w:rPr>
              <w:t xml:space="preserve">к постановлению </w:t>
            </w:r>
            <w:r w:rsidRPr="007A028C">
              <w:rPr>
                <w:rFonts w:eastAsia="Times New Roman"/>
                <w:lang w:eastAsia="ar-SA"/>
              </w:rPr>
              <w:t>администрации</w:t>
            </w:r>
          </w:p>
        </w:tc>
      </w:tr>
      <w:tr w:rsidR="002B745A" w:rsidTr="006B387D">
        <w:tc>
          <w:tcPr>
            <w:tcW w:w="15701" w:type="dxa"/>
          </w:tcPr>
          <w:p w:rsidR="002B745A" w:rsidRDefault="00CF7FE0" w:rsidP="006B387D">
            <w:pPr>
              <w:suppressAutoHyphens/>
              <w:autoSpaceDN/>
              <w:adjustRightInd/>
              <w:ind w:left="11057" w:right="-5353" w:firstLine="1"/>
              <w:contextualSpacing/>
              <w:rPr>
                <w:rFonts w:eastAsia="Times New Roman"/>
                <w:lang w:eastAsia="ar-SA"/>
              </w:rPr>
            </w:pPr>
            <w:r w:rsidRPr="002023E1">
              <w:rPr>
                <w:rFonts w:eastAsia="Times New Roman"/>
                <w:lang w:eastAsia="ar-SA"/>
              </w:rPr>
              <w:t>Парфеновского</w:t>
            </w:r>
          </w:p>
        </w:tc>
      </w:tr>
      <w:tr w:rsidR="002B745A" w:rsidTr="006B387D">
        <w:tc>
          <w:tcPr>
            <w:tcW w:w="15701" w:type="dxa"/>
          </w:tcPr>
          <w:p w:rsidR="002B745A" w:rsidRDefault="002B745A" w:rsidP="006B387D">
            <w:pPr>
              <w:suppressAutoHyphens/>
              <w:autoSpaceDN/>
              <w:adjustRightInd/>
              <w:ind w:left="11057" w:right="-5353" w:firstLine="1"/>
              <w:contextualSpacing/>
              <w:rPr>
                <w:rFonts w:eastAsia="Times New Roman"/>
                <w:lang w:eastAsia="ar-SA"/>
              </w:rPr>
            </w:pPr>
            <w:r>
              <w:rPr>
                <w:rFonts w:eastAsia="Times New Roman"/>
                <w:lang w:eastAsia="ar-SA"/>
              </w:rPr>
              <w:t>м</w:t>
            </w:r>
            <w:r w:rsidRPr="007A028C">
              <w:rPr>
                <w:rFonts w:eastAsia="Times New Roman"/>
                <w:lang w:eastAsia="ar-SA"/>
              </w:rPr>
              <w:t>униципального образования</w:t>
            </w:r>
          </w:p>
        </w:tc>
      </w:tr>
      <w:tr w:rsidR="002B745A" w:rsidTr="006B387D">
        <w:tc>
          <w:tcPr>
            <w:tcW w:w="15701" w:type="dxa"/>
          </w:tcPr>
          <w:p w:rsidR="002B745A" w:rsidRDefault="002B745A" w:rsidP="00D45528">
            <w:pPr>
              <w:suppressAutoHyphens/>
              <w:autoSpaceDN/>
              <w:adjustRightInd/>
              <w:ind w:left="11057" w:right="-5353" w:firstLine="1"/>
              <w:contextualSpacing/>
              <w:rPr>
                <w:rFonts w:eastAsia="Times New Roman"/>
                <w:lang w:eastAsia="ar-SA"/>
              </w:rPr>
            </w:pPr>
            <w:r>
              <w:rPr>
                <w:rFonts w:eastAsia="Times New Roman"/>
                <w:lang w:eastAsia="ar-SA"/>
              </w:rPr>
              <w:t>от «</w:t>
            </w:r>
            <w:r w:rsidR="00D45528">
              <w:rPr>
                <w:rFonts w:eastAsia="Times New Roman"/>
                <w:lang w:eastAsia="ar-SA"/>
              </w:rPr>
              <w:t xml:space="preserve">17» декабря </w:t>
            </w:r>
            <w:r>
              <w:rPr>
                <w:rFonts w:eastAsia="Times New Roman"/>
                <w:lang w:eastAsia="ar-SA"/>
              </w:rPr>
              <w:t>2019 г.</w:t>
            </w:r>
            <w:r w:rsidR="00D45528">
              <w:rPr>
                <w:rFonts w:eastAsia="Times New Roman"/>
                <w:lang w:eastAsia="ar-SA"/>
              </w:rPr>
              <w:t xml:space="preserve"> №149</w:t>
            </w:r>
          </w:p>
        </w:tc>
      </w:tr>
    </w:tbl>
    <w:p w:rsidR="00140DC2" w:rsidRPr="000C7D8E" w:rsidRDefault="00140DC2" w:rsidP="00140DC2">
      <w:pPr>
        <w:pStyle w:val="a6"/>
        <w:shd w:val="clear" w:color="auto" w:fill="FFFFFF"/>
        <w:ind w:left="0"/>
        <w:jc w:val="center"/>
        <w:rPr>
          <w:b/>
          <w:sz w:val="28"/>
          <w:szCs w:val="28"/>
        </w:rPr>
      </w:pPr>
      <w:r w:rsidRPr="000C7D8E">
        <w:rPr>
          <w:b/>
          <w:sz w:val="28"/>
          <w:szCs w:val="28"/>
        </w:rPr>
        <w:t xml:space="preserve">Критерии конкурса </w:t>
      </w:r>
    </w:p>
    <w:p w:rsidR="00140DC2" w:rsidRDefault="00140DC2" w:rsidP="00140DC2">
      <w:pPr>
        <w:pStyle w:val="a6"/>
        <w:shd w:val="clear" w:color="auto" w:fill="FFFFFF"/>
        <w:ind w:left="0"/>
        <w:jc w:val="center"/>
        <w:rPr>
          <w:sz w:val="28"/>
          <w:szCs w:val="28"/>
        </w:rPr>
      </w:pPr>
    </w:p>
    <w:p w:rsidR="00140DC2" w:rsidRDefault="00140DC2" w:rsidP="00140DC2">
      <w:pPr>
        <w:pStyle w:val="a6"/>
        <w:numPr>
          <w:ilvl w:val="0"/>
          <w:numId w:val="21"/>
        </w:numPr>
        <w:shd w:val="clear" w:color="auto" w:fill="FFFFFF"/>
        <w:jc w:val="both"/>
        <w:rPr>
          <w:rStyle w:val="blk"/>
          <w:sz w:val="28"/>
          <w:szCs w:val="28"/>
        </w:rPr>
      </w:pPr>
      <w:r w:rsidRPr="002B745A">
        <w:rPr>
          <w:rStyle w:val="blk"/>
          <w:sz w:val="28"/>
          <w:szCs w:val="28"/>
        </w:rPr>
        <w:t>В качестве критериев конкурса устанавливаются:</w:t>
      </w:r>
    </w:p>
    <w:p w:rsidR="00140DC2" w:rsidRDefault="00140DC2" w:rsidP="00140DC2">
      <w:pPr>
        <w:pStyle w:val="a6"/>
        <w:shd w:val="clear" w:color="auto" w:fill="FFFFFF"/>
        <w:ind w:left="1069"/>
        <w:jc w:val="both"/>
        <w:rPr>
          <w:rStyle w:val="blk"/>
          <w:sz w:val="28"/>
          <w:szCs w:val="28"/>
        </w:rPr>
      </w:pPr>
    </w:p>
    <w:p w:rsidR="00140DC2" w:rsidRPr="0046077F" w:rsidRDefault="00140DC2" w:rsidP="00140DC2">
      <w:pPr>
        <w:pStyle w:val="a6"/>
        <w:numPr>
          <w:ilvl w:val="0"/>
          <w:numId w:val="22"/>
        </w:numPr>
        <w:ind w:left="0" w:firstLine="709"/>
        <w:jc w:val="both"/>
        <w:rPr>
          <w:rStyle w:val="blk"/>
          <w:rFonts w:ascii="Verdana" w:hAnsi="Verdana"/>
          <w:sz w:val="28"/>
          <w:szCs w:val="28"/>
          <w:lang w:eastAsia="ru-RU"/>
        </w:rPr>
      </w:pPr>
      <w:r>
        <w:rPr>
          <w:sz w:val="28"/>
          <w:szCs w:val="28"/>
          <w:lang w:eastAsia="ru-RU"/>
        </w:rPr>
        <w:t>п</w:t>
      </w:r>
      <w:r w:rsidRPr="0046077F">
        <w:rPr>
          <w:sz w:val="28"/>
          <w:szCs w:val="28"/>
          <w:lang w:eastAsia="ru-RU"/>
        </w:rPr>
        <w:t>редельный размер расходов на создание и (или) реконструкцию объекта концессионного соглашения,</w:t>
      </w:r>
      <w:r w:rsidRPr="0046077F">
        <w:rPr>
          <w:sz w:val="28"/>
          <w:szCs w:val="28"/>
        </w:rPr>
        <w:t xml:space="preserve"> </w:t>
      </w:r>
      <w:r w:rsidRPr="0046077F">
        <w:rPr>
          <w:sz w:val="28"/>
          <w:szCs w:val="28"/>
          <w:lang w:eastAsia="ru-RU"/>
        </w:rPr>
        <w:t>которые предполага</w:t>
      </w:r>
      <w:r>
        <w:rPr>
          <w:sz w:val="28"/>
          <w:szCs w:val="28"/>
          <w:lang w:eastAsia="ru-RU"/>
        </w:rPr>
        <w:t>ется осуществить концессионером</w:t>
      </w:r>
      <w:r w:rsidRPr="0046077F">
        <w:rPr>
          <w:sz w:val="28"/>
          <w:szCs w:val="28"/>
          <w:lang w:eastAsia="ru-RU"/>
        </w:rPr>
        <w:t>.</w:t>
      </w:r>
    </w:p>
    <w:p w:rsidR="00140DC2" w:rsidRPr="0046077F" w:rsidRDefault="00140DC2" w:rsidP="00140DC2">
      <w:pPr>
        <w:widowControl/>
        <w:autoSpaceDE/>
        <w:autoSpaceDN/>
        <w:adjustRightInd/>
        <w:ind w:firstLine="709"/>
        <w:jc w:val="both"/>
        <w:rPr>
          <w:rStyle w:val="blk"/>
          <w:rFonts w:ascii="Verdana" w:eastAsia="Times New Roman" w:hAnsi="Verdana"/>
          <w:lang w:eastAsia="ru-RU"/>
        </w:rPr>
      </w:pPr>
      <w:r w:rsidRPr="0046077F">
        <w:t xml:space="preserve">В конкурсном предложении участника конкурса </w:t>
      </w:r>
      <w:r w:rsidRPr="0046077F">
        <w:rPr>
          <w:rStyle w:val="blk"/>
        </w:rPr>
        <w:t>предельный размер расходов на создание и (или) реконструкцию объекта концессионного соглашения, которые предполагается осуществить концессионером</w:t>
      </w:r>
      <w:r>
        <w:rPr>
          <w:rStyle w:val="blk"/>
        </w:rPr>
        <w:t>,</w:t>
      </w:r>
      <w:r w:rsidRPr="0046077F">
        <w:t xml:space="preserve">  устанавливается</w:t>
      </w:r>
      <w:r w:rsidRPr="0046077F">
        <w:rPr>
          <w:rFonts w:eastAsia="Times New Roman"/>
          <w:lang w:eastAsia="ru-RU"/>
        </w:rPr>
        <w:t xml:space="preserve"> </w:t>
      </w:r>
      <w:r w:rsidRPr="0046077F">
        <w:t>отдельно в отношении объектов теплоснабжения и водоснабжения на каждый год срока действия концессионного соглашения</w:t>
      </w:r>
      <w:r>
        <w:t>.</w:t>
      </w:r>
    </w:p>
    <w:p w:rsidR="00140DC2" w:rsidRDefault="00140DC2" w:rsidP="00140DC2">
      <w:pPr>
        <w:shd w:val="clear" w:color="auto" w:fill="FFFFFF"/>
        <w:jc w:val="both"/>
        <w:rPr>
          <w:rStyle w:val="blk"/>
        </w:rPr>
      </w:pPr>
    </w:p>
    <w:p w:rsidR="00140DC2" w:rsidRDefault="00140DC2" w:rsidP="00140DC2">
      <w:pPr>
        <w:ind w:firstLine="709"/>
        <w:jc w:val="both"/>
        <w:rPr>
          <w:rStyle w:val="blk"/>
        </w:rPr>
      </w:pPr>
      <w:r w:rsidRPr="002B745A">
        <w:rPr>
          <w:rStyle w:val="blk"/>
        </w:rPr>
        <w:t>2) объем расходов, финансируемых за счет средств концедента, на создание и (или) реконструкцию объекта концессионного соглашения на каждый год срока дей</w:t>
      </w:r>
      <w:r>
        <w:rPr>
          <w:rStyle w:val="blk"/>
        </w:rPr>
        <w:t>ствия концессионного соглашения, тыс. руб.:</w:t>
      </w: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20"/>
        <w:gridCol w:w="1020"/>
        <w:gridCol w:w="1020"/>
        <w:gridCol w:w="1020"/>
        <w:gridCol w:w="1020"/>
        <w:gridCol w:w="1020"/>
        <w:gridCol w:w="1020"/>
        <w:gridCol w:w="1020"/>
        <w:gridCol w:w="1020"/>
        <w:gridCol w:w="1020"/>
        <w:gridCol w:w="1020"/>
        <w:gridCol w:w="1020"/>
        <w:gridCol w:w="1020"/>
        <w:gridCol w:w="1020"/>
      </w:tblGrid>
      <w:tr w:rsidR="00140DC2" w:rsidRPr="000C7D8E" w:rsidTr="00140DC2">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2020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2021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2022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2023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2024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2025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2026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2027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2028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2029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2030 год</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w:t>
            </w:r>
            <w:r>
              <w:rPr>
                <w:rFonts w:ascii="Times New Roman" w:hAnsi="Times New Roman" w:cs="Times New Roman"/>
                <w:lang w:eastAsia="en-US"/>
              </w:rPr>
              <w:t>31</w:t>
            </w:r>
            <w:r w:rsidRPr="000C7D8E">
              <w:rPr>
                <w:rFonts w:ascii="Times New Roman" w:hAnsi="Times New Roman" w:cs="Times New Roman"/>
                <w:lang w:eastAsia="en-US"/>
              </w:rPr>
              <w:t xml:space="preserve"> год</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w:t>
            </w:r>
            <w:r>
              <w:rPr>
                <w:rFonts w:ascii="Times New Roman" w:hAnsi="Times New Roman" w:cs="Times New Roman"/>
                <w:lang w:eastAsia="en-US"/>
              </w:rPr>
              <w:t>32</w:t>
            </w:r>
            <w:r w:rsidRPr="000C7D8E">
              <w:rPr>
                <w:rFonts w:ascii="Times New Roman" w:hAnsi="Times New Roman" w:cs="Times New Roman"/>
                <w:lang w:eastAsia="en-US"/>
              </w:rPr>
              <w:t xml:space="preserve"> год</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w:t>
            </w:r>
            <w:r>
              <w:rPr>
                <w:rFonts w:ascii="Times New Roman" w:hAnsi="Times New Roman" w:cs="Times New Roman"/>
                <w:lang w:eastAsia="en-US"/>
              </w:rPr>
              <w:t>33</w:t>
            </w:r>
            <w:r w:rsidRPr="000C7D8E">
              <w:rPr>
                <w:rFonts w:ascii="Times New Roman" w:hAnsi="Times New Roman" w:cs="Times New Roman"/>
                <w:lang w:eastAsia="en-US"/>
              </w:rPr>
              <w:t xml:space="preserve"> год</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0C7D8E" w:rsidRDefault="00140DC2" w:rsidP="00140DC2">
            <w:pPr>
              <w:pStyle w:val="ConsPlusNormal"/>
              <w:jc w:val="center"/>
              <w:rPr>
                <w:rFonts w:ascii="Times New Roman" w:hAnsi="Times New Roman" w:cs="Times New Roman"/>
                <w:lang w:eastAsia="en-US"/>
              </w:rPr>
            </w:pPr>
            <w:r>
              <w:rPr>
                <w:rFonts w:ascii="Times New Roman" w:hAnsi="Times New Roman" w:cs="Times New Roman"/>
                <w:lang w:eastAsia="en-US"/>
              </w:rPr>
              <w:t>2034</w:t>
            </w:r>
            <w:r w:rsidRPr="000C7D8E">
              <w:rPr>
                <w:rFonts w:ascii="Times New Roman" w:hAnsi="Times New Roman" w:cs="Times New Roman"/>
                <w:lang w:eastAsia="en-US"/>
              </w:rPr>
              <w:t xml:space="preserve"> год</w:t>
            </w:r>
          </w:p>
        </w:tc>
      </w:tr>
      <w:tr w:rsidR="00140DC2" w:rsidRPr="000C7D8E" w:rsidTr="00140DC2">
        <w:trPr>
          <w:trHeight w:val="624"/>
        </w:trPr>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pStyle w:val="ConsPlusNormal"/>
              <w:spacing w:line="276" w:lineRule="auto"/>
              <w:jc w:val="center"/>
              <w:rPr>
                <w:rFonts w:ascii="Times New Roman" w:hAnsi="Times New Roman" w:cs="Times New Roman"/>
                <w:szCs w:val="22"/>
                <w:lang w:eastAsia="en-US"/>
              </w:rPr>
            </w:pPr>
            <w:r w:rsidRPr="006B387D">
              <w:rPr>
                <w:rFonts w:ascii="Times New Roman" w:hAnsi="Times New Roman" w:cs="Times New Roman"/>
                <w:szCs w:val="22"/>
                <w:lang w:eastAsia="en-US"/>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r>
    </w:tbl>
    <w:p w:rsidR="00140DC2" w:rsidRDefault="00140DC2" w:rsidP="00140DC2">
      <w:pPr>
        <w:ind w:firstLine="709"/>
        <w:jc w:val="both"/>
        <w:rPr>
          <w:rStyle w:val="blk"/>
        </w:rPr>
      </w:pPr>
    </w:p>
    <w:p w:rsidR="00140DC2" w:rsidRDefault="00140DC2" w:rsidP="00140DC2">
      <w:pPr>
        <w:ind w:firstLine="709"/>
        <w:jc w:val="both"/>
        <w:rPr>
          <w:rStyle w:val="blk"/>
        </w:rPr>
      </w:pPr>
      <w:r w:rsidRPr="002B745A">
        <w:rPr>
          <w:rStyle w:val="blk"/>
        </w:rPr>
        <w:t>3) объем расходов, финансируемых за счет средств концедента, на использование (эксплуатацию) объекта концессионного соглашения на каждый год срока дей</w:t>
      </w:r>
      <w:r>
        <w:rPr>
          <w:rStyle w:val="blk"/>
        </w:rPr>
        <w:t>ствия концессионного соглашения, тыс. руб.:</w:t>
      </w: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20"/>
        <w:gridCol w:w="1020"/>
        <w:gridCol w:w="1020"/>
        <w:gridCol w:w="1020"/>
        <w:gridCol w:w="1020"/>
        <w:gridCol w:w="1020"/>
        <w:gridCol w:w="1020"/>
        <w:gridCol w:w="1020"/>
        <w:gridCol w:w="1020"/>
        <w:gridCol w:w="1020"/>
        <w:gridCol w:w="1020"/>
        <w:gridCol w:w="1020"/>
        <w:gridCol w:w="1020"/>
        <w:gridCol w:w="1020"/>
      </w:tblGrid>
      <w:tr w:rsidR="00140DC2" w:rsidRPr="000C7D8E" w:rsidTr="00140DC2">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2020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2021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2022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2023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2024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2025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2026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2027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2028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2029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2030 год</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w:t>
            </w:r>
            <w:r>
              <w:rPr>
                <w:rFonts w:ascii="Times New Roman" w:hAnsi="Times New Roman" w:cs="Times New Roman"/>
                <w:lang w:eastAsia="en-US"/>
              </w:rPr>
              <w:t>31</w:t>
            </w:r>
            <w:r w:rsidRPr="000C7D8E">
              <w:rPr>
                <w:rFonts w:ascii="Times New Roman" w:hAnsi="Times New Roman" w:cs="Times New Roman"/>
                <w:lang w:eastAsia="en-US"/>
              </w:rPr>
              <w:t xml:space="preserve"> год</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w:t>
            </w:r>
            <w:r>
              <w:rPr>
                <w:rFonts w:ascii="Times New Roman" w:hAnsi="Times New Roman" w:cs="Times New Roman"/>
                <w:lang w:eastAsia="en-US"/>
              </w:rPr>
              <w:t>32</w:t>
            </w:r>
            <w:r w:rsidRPr="000C7D8E">
              <w:rPr>
                <w:rFonts w:ascii="Times New Roman" w:hAnsi="Times New Roman" w:cs="Times New Roman"/>
                <w:lang w:eastAsia="en-US"/>
              </w:rPr>
              <w:t xml:space="preserve"> год</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0C7D8E" w:rsidRDefault="00140DC2" w:rsidP="00140DC2">
            <w:pPr>
              <w:pStyle w:val="ConsPlusNormal"/>
              <w:jc w:val="center"/>
              <w:rPr>
                <w:rFonts w:ascii="Times New Roman" w:hAnsi="Times New Roman" w:cs="Times New Roman"/>
                <w:lang w:eastAsia="en-US"/>
              </w:rPr>
            </w:pPr>
            <w:r w:rsidRPr="000C7D8E">
              <w:rPr>
                <w:rFonts w:ascii="Times New Roman" w:hAnsi="Times New Roman" w:cs="Times New Roman"/>
                <w:lang w:eastAsia="en-US"/>
              </w:rPr>
              <w:t>20</w:t>
            </w:r>
            <w:r>
              <w:rPr>
                <w:rFonts w:ascii="Times New Roman" w:hAnsi="Times New Roman" w:cs="Times New Roman"/>
                <w:lang w:eastAsia="en-US"/>
              </w:rPr>
              <w:t>33</w:t>
            </w:r>
            <w:r w:rsidRPr="000C7D8E">
              <w:rPr>
                <w:rFonts w:ascii="Times New Roman" w:hAnsi="Times New Roman" w:cs="Times New Roman"/>
                <w:lang w:eastAsia="en-US"/>
              </w:rPr>
              <w:t xml:space="preserve"> год</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0C7D8E" w:rsidRDefault="00140DC2" w:rsidP="00140DC2">
            <w:pPr>
              <w:pStyle w:val="ConsPlusNormal"/>
              <w:jc w:val="center"/>
              <w:rPr>
                <w:rFonts w:ascii="Times New Roman" w:hAnsi="Times New Roman" w:cs="Times New Roman"/>
                <w:lang w:eastAsia="en-US"/>
              </w:rPr>
            </w:pPr>
            <w:r>
              <w:rPr>
                <w:rFonts w:ascii="Times New Roman" w:hAnsi="Times New Roman" w:cs="Times New Roman"/>
                <w:lang w:eastAsia="en-US"/>
              </w:rPr>
              <w:t>2034</w:t>
            </w:r>
            <w:r w:rsidRPr="000C7D8E">
              <w:rPr>
                <w:rFonts w:ascii="Times New Roman" w:hAnsi="Times New Roman" w:cs="Times New Roman"/>
                <w:lang w:eastAsia="en-US"/>
              </w:rPr>
              <w:t xml:space="preserve"> год</w:t>
            </w:r>
          </w:p>
        </w:tc>
      </w:tr>
      <w:tr w:rsidR="00140DC2" w:rsidRPr="000C7D8E" w:rsidTr="00140DC2">
        <w:trPr>
          <w:trHeight w:val="624"/>
        </w:trPr>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pStyle w:val="ConsPlusNormal"/>
              <w:spacing w:line="276" w:lineRule="auto"/>
              <w:jc w:val="center"/>
              <w:rPr>
                <w:rFonts w:ascii="Times New Roman" w:hAnsi="Times New Roman" w:cs="Times New Roman"/>
                <w:szCs w:val="22"/>
                <w:lang w:eastAsia="en-US"/>
              </w:rPr>
            </w:pPr>
            <w:r w:rsidRPr="006B387D">
              <w:rPr>
                <w:rFonts w:ascii="Times New Roman" w:hAnsi="Times New Roman" w:cs="Times New Roman"/>
                <w:szCs w:val="22"/>
                <w:lang w:eastAsia="en-US"/>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140DC2" w:rsidRPr="006B387D" w:rsidRDefault="00140DC2" w:rsidP="00140DC2">
            <w:pPr>
              <w:jc w:val="center"/>
              <w:rPr>
                <w:sz w:val="22"/>
                <w:szCs w:val="22"/>
              </w:rPr>
            </w:pPr>
            <w:r w:rsidRPr="006B387D">
              <w:rPr>
                <w:sz w:val="22"/>
                <w:szCs w:val="22"/>
              </w:rPr>
              <w:t>0,00</w:t>
            </w:r>
          </w:p>
        </w:tc>
      </w:tr>
    </w:tbl>
    <w:p w:rsidR="00140DC2" w:rsidRDefault="00140DC2" w:rsidP="00140DC2">
      <w:pPr>
        <w:pStyle w:val="a6"/>
        <w:spacing w:line="100" w:lineRule="atLeast"/>
        <w:ind w:left="0" w:firstLine="709"/>
        <w:jc w:val="both"/>
        <w:rPr>
          <w:rStyle w:val="blk"/>
          <w:sz w:val="28"/>
          <w:szCs w:val="28"/>
        </w:rPr>
      </w:pPr>
    </w:p>
    <w:p w:rsidR="00D32A28" w:rsidRDefault="00D32A28" w:rsidP="00140DC2">
      <w:pPr>
        <w:pStyle w:val="a6"/>
        <w:spacing w:line="100" w:lineRule="atLeast"/>
        <w:ind w:left="0" w:firstLine="709"/>
        <w:jc w:val="both"/>
        <w:rPr>
          <w:rStyle w:val="blk"/>
          <w:sz w:val="28"/>
          <w:szCs w:val="28"/>
        </w:rPr>
      </w:pPr>
    </w:p>
    <w:p w:rsidR="00140DC2" w:rsidRPr="00505CDB" w:rsidRDefault="00140DC2" w:rsidP="00140DC2">
      <w:pPr>
        <w:pStyle w:val="a6"/>
        <w:spacing w:line="100" w:lineRule="atLeast"/>
        <w:ind w:left="0" w:firstLine="709"/>
        <w:jc w:val="both"/>
        <w:rPr>
          <w:sz w:val="28"/>
          <w:szCs w:val="28"/>
        </w:rPr>
      </w:pPr>
      <w:r w:rsidRPr="00505CDB">
        <w:rPr>
          <w:rStyle w:val="blk"/>
          <w:sz w:val="28"/>
          <w:szCs w:val="28"/>
        </w:rPr>
        <w:lastRenderedPageBreak/>
        <w:t xml:space="preserve">4) </w:t>
      </w:r>
      <w:r>
        <w:rPr>
          <w:rStyle w:val="blk"/>
          <w:sz w:val="28"/>
          <w:szCs w:val="28"/>
        </w:rPr>
        <w:t xml:space="preserve">к </w:t>
      </w:r>
      <w:r>
        <w:rPr>
          <w:sz w:val="28"/>
          <w:szCs w:val="28"/>
        </w:rPr>
        <w:t>д</w:t>
      </w:r>
      <w:r w:rsidRPr="00505CDB">
        <w:rPr>
          <w:sz w:val="28"/>
          <w:szCs w:val="28"/>
        </w:rPr>
        <w:t>олгосрочны</w:t>
      </w:r>
      <w:r>
        <w:rPr>
          <w:sz w:val="28"/>
          <w:szCs w:val="28"/>
        </w:rPr>
        <w:t>м</w:t>
      </w:r>
      <w:r w:rsidRPr="00505CDB">
        <w:rPr>
          <w:sz w:val="28"/>
          <w:szCs w:val="28"/>
        </w:rPr>
        <w:t xml:space="preserve"> параметр</w:t>
      </w:r>
      <w:r>
        <w:rPr>
          <w:sz w:val="28"/>
          <w:szCs w:val="28"/>
        </w:rPr>
        <w:t>ам</w:t>
      </w:r>
      <w:r w:rsidRPr="00505CDB">
        <w:rPr>
          <w:sz w:val="28"/>
          <w:szCs w:val="28"/>
        </w:rPr>
        <w:t xml:space="preserve"> регулирования </w:t>
      </w:r>
      <w:r>
        <w:rPr>
          <w:sz w:val="28"/>
          <w:szCs w:val="28"/>
        </w:rPr>
        <w:t>деятельности концессионера, которые устанавливаются в качестве критериев конкурса, устанавливаются</w:t>
      </w:r>
      <w:r w:rsidRPr="00505CDB">
        <w:rPr>
          <w:sz w:val="28"/>
          <w:szCs w:val="28"/>
        </w:rPr>
        <w:t>:</w:t>
      </w:r>
    </w:p>
    <w:p w:rsidR="00140DC2" w:rsidRPr="00505CDB" w:rsidRDefault="00140DC2" w:rsidP="00140DC2">
      <w:pPr>
        <w:pStyle w:val="a6"/>
        <w:spacing w:line="100" w:lineRule="atLeast"/>
        <w:ind w:left="0" w:firstLine="709"/>
        <w:jc w:val="both"/>
        <w:rPr>
          <w:sz w:val="28"/>
          <w:szCs w:val="28"/>
        </w:rPr>
      </w:pPr>
      <w:r w:rsidRPr="00505CDB">
        <w:rPr>
          <w:sz w:val="28"/>
          <w:szCs w:val="28"/>
        </w:rPr>
        <w:t>а) базовый уровень операционных расходов;</w:t>
      </w:r>
    </w:p>
    <w:p w:rsidR="00140DC2" w:rsidRPr="00505CDB" w:rsidRDefault="00140DC2" w:rsidP="00140DC2">
      <w:pPr>
        <w:pStyle w:val="a6"/>
        <w:spacing w:line="100" w:lineRule="atLeast"/>
        <w:ind w:left="0" w:firstLine="709"/>
        <w:jc w:val="both"/>
        <w:rPr>
          <w:sz w:val="28"/>
          <w:szCs w:val="28"/>
        </w:rPr>
      </w:pPr>
      <w:r w:rsidRPr="00505CDB">
        <w:rPr>
          <w:sz w:val="28"/>
          <w:szCs w:val="28"/>
        </w:rPr>
        <w:t>б) показатели энергосбережения и энергетической эффективности;</w:t>
      </w:r>
    </w:p>
    <w:p w:rsidR="00140DC2" w:rsidRDefault="00140DC2" w:rsidP="00140DC2">
      <w:pPr>
        <w:ind w:firstLine="709"/>
        <w:jc w:val="both"/>
      </w:pPr>
      <w:r w:rsidRPr="00505CDB">
        <w:t>в) нормативный уровень прибыли.</w:t>
      </w:r>
    </w:p>
    <w:p w:rsidR="00140DC2" w:rsidRPr="00505CDB" w:rsidRDefault="00140DC2" w:rsidP="00140DC2">
      <w:pPr>
        <w:ind w:firstLine="709"/>
        <w:jc w:val="both"/>
        <w:rPr>
          <w:rStyle w:val="a8"/>
          <w:color w:val="auto"/>
          <w:u w:val="none"/>
        </w:rPr>
      </w:pPr>
      <w:r>
        <w:t>Значения долгосрочных параметров регулирования деятельности концессионера, являющиеся критерием конкурса, определяются на основании конкурсного предложения лица, с которым заключается концессионное соглашение, в рамках значений, предусмотренных пунктом 15 условий концессионного соглашения.</w:t>
      </w:r>
      <w:r w:rsidRPr="002B745A">
        <w:rPr>
          <w:rStyle w:val="blk"/>
        </w:rPr>
        <w:fldChar w:fldCharType="begin"/>
      </w:r>
      <w:r w:rsidRPr="002B745A">
        <w:rPr>
          <w:rStyle w:val="blk"/>
        </w:rPr>
        <w:instrText xml:space="preserve"> HYPERLINK "http://www.consultant.ru/cons/cgi/online.cgi?rnd=E3231415FE09B1884ECDDD2006805F16&amp;req=query&amp;REFDOC=314917&amp;REFBASE=LAW&amp;REFPAGE=0&amp;REFTYPE=CDLT_CHILDLESS_CONTENTS_ITEM_MAIN_BACKREFS_P&amp;ts=26588157565742322695&amp;mode=backrefs&amp;REFDST=397" </w:instrText>
      </w:r>
      <w:r w:rsidRPr="002B745A">
        <w:rPr>
          <w:rStyle w:val="blk"/>
        </w:rPr>
        <w:fldChar w:fldCharType="separate"/>
      </w:r>
    </w:p>
    <w:p w:rsidR="00140DC2" w:rsidRDefault="00140DC2" w:rsidP="00140DC2">
      <w:pPr>
        <w:ind w:firstLine="709"/>
        <w:jc w:val="both"/>
        <w:rPr>
          <w:rStyle w:val="blk"/>
        </w:rPr>
      </w:pPr>
      <w:r w:rsidRPr="002B745A">
        <w:rPr>
          <w:rStyle w:val="blk"/>
        </w:rPr>
        <w:fldChar w:fldCharType="end"/>
      </w:r>
      <w:r w:rsidRPr="002B745A">
        <w:rPr>
          <w:rStyle w:val="blk"/>
        </w:rPr>
        <w:t>5) плановые значения показат</w:t>
      </w:r>
      <w:r>
        <w:rPr>
          <w:rStyle w:val="blk"/>
        </w:rPr>
        <w:t xml:space="preserve">елей деятельности концессионера, которые </w:t>
      </w:r>
      <w:r>
        <w:t>определяются на основании конкурсного предложения лица, с которым заключается концессионное соглашение, в соответствии со значениями, предусмотренными пунктом 16 условий концессионного соглашения.</w:t>
      </w:r>
    </w:p>
    <w:p w:rsidR="00140DC2" w:rsidRDefault="00140DC2" w:rsidP="00140DC2">
      <w:pPr>
        <w:ind w:firstLine="709"/>
        <w:jc w:val="both"/>
      </w:pPr>
      <w:r>
        <w:t xml:space="preserve">2. </w:t>
      </w:r>
      <w:r w:rsidRPr="008E071E">
        <w:t>Оценка конкурсных предложений осуществляется конкурсной комиссией посредством сравнения содержащихся в конкурсных предложениях условий.</w:t>
      </w:r>
      <w:r>
        <w:t xml:space="preserve">  </w:t>
      </w:r>
    </w:p>
    <w:p w:rsidR="00140DC2" w:rsidRPr="008E071E" w:rsidRDefault="00140DC2" w:rsidP="00140DC2">
      <w:pPr>
        <w:ind w:firstLine="709"/>
        <w:jc w:val="both"/>
      </w:pPr>
      <w:r>
        <w:t xml:space="preserve">3. </w:t>
      </w:r>
      <w:r w:rsidRPr="008E071E">
        <w:t>Наилучшие содержащиеся в конкурсных предложениях условия соответствуют:</w:t>
      </w:r>
    </w:p>
    <w:p w:rsidR="00140DC2" w:rsidRPr="008E071E" w:rsidRDefault="00140DC2" w:rsidP="00140DC2">
      <w:pPr>
        <w:ind w:firstLine="709"/>
        <w:jc w:val="both"/>
      </w:pPr>
      <w:r w:rsidRPr="008E071E">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140DC2" w:rsidRPr="008E071E" w:rsidRDefault="00140DC2" w:rsidP="00140DC2">
      <w:pPr>
        <w:ind w:firstLine="709"/>
        <w:jc w:val="both"/>
      </w:pPr>
      <w:r w:rsidRPr="008E071E">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 </w:t>
      </w:r>
    </w:p>
    <w:p w:rsidR="00140DC2" w:rsidRDefault="00140DC2" w:rsidP="00140DC2">
      <w:pPr>
        <w:pStyle w:val="a6"/>
        <w:shd w:val="clear" w:color="auto" w:fill="FFFFFF"/>
        <w:ind w:left="0" w:firstLine="709"/>
        <w:jc w:val="both"/>
        <w:rPr>
          <w:sz w:val="28"/>
          <w:szCs w:val="28"/>
        </w:rPr>
      </w:pPr>
    </w:p>
    <w:p w:rsidR="00140DC2" w:rsidRDefault="00140DC2" w:rsidP="00140DC2">
      <w:pPr>
        <w:pStyle w:val="a6"/>
        <w:shd w:val="clear" w:color="auto" w:fill="FFFFFF"/>
        <w:ind w:left="0" w:firstLine="709"/>
        <w:jc w:val="both"/>
        <w:rPr>
          <w:sz w:val="28"/>
          <w:szCs w:val="28"/>
        </w:rPr>
      </w:pPr>
    </w:p>
    <w:p w:rsidR="00140DC2" w:rsidRDefault="00140DC2" w:rsidP="00140DC2">
      <w:pPr>
        <w:pStyle w:val="a6"/>
        <w:shd w:val="clear" w:color="auto" w:fill="FFFFFF"/>
        <w:ind w:left="0" w:firstLine="709"/>
        <w:jc w:val="both"/>
        <w:rPr>
          <w:sz w:val="28"/>
          <w:szCs w:val="28"/>
        </w:rPr>
      </w:pPr>
    </w:p>
    <w:p w:rsidR="00140DC2" w:rsidRDefault="00140DC2" w:rsidP="00140DC2">
      <w:pPr>
        <w:pStyle w:val="a6"/>
        <w:shd w:val="clear" w:color="auto" w:fill="FFFFFF"/>
        <w:ind w:left="0" w:firstLine="709"/>
        <w:jc w:val="both"/>
        <w:rPr>
          <w:sz w:val="28"/>
          <w:szCs w:val="28"/>
        </w:rPr>
      </w:pPr>
    </w:p>
    <w:p w:rsidR="00140DC2" w:rsidRDefault="00140DC2" w:rsidP="00140DC2">
      <w:pPr>
        <w:pStyle w:val="a6"/>
        <w:shd w:val="clear" w:color="auto" w:fill="FFFFFF"/>
        <w:ind w:left="0" w:firstLine="709"/>
        <w:jc w:val="both"/>
        <w:rPr>
          <w:sz w:val="28"/>
          <w:szCs w:val="28"/>
        </w:rPr>
      </w:pPr>
    </w:p>
    <w:p w:rsidR="00140DC2" w:rsidRDefault="00140DC2" w:rsidP="00140DC2">
      <w:pPr>
        <w:pStyle w:val="a6"/>
        <w:shd w:val="clear" w:color="auto" w:fill="FFFFFF"/>
        <w:ind w:left="0" w:firstLine="709"/>
        <w:jc w:val="both"/>
        <w:rPr>
          <w:sz w:val="28"/>
          <w:szCs w:val="28"/>
        </w:rPr>
        <w:sectPr w:rsidR="00140DC2" w:rsidSect="006B387D">
          <w:pgSz w:w="16838" w:h="11906" w:orient="landscape"/>
          <w:pgMar w:top="851" w:right="425" w:bottom="567" w:left="851" w:header="709" w:footer="709" w:gutter="0"/>
          <w:cols w:space="708"/>
          <w:docGrid w:linePitch="360"/>
        </w:sectPr>
      </w:pPr>
    </w:p>
    <w:tbl>
      <w:tblPr>
        <w:tblStyle w:val="a7"/>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tblGrid>
      <w:tr w:rsidR="00140DC2" w:rsidTr="00140DC2">
        <w:tc>
          <w:tcPr>
            <w:tcW w:w="11023" w:type="dxa"/>
          </w:tcPr>
          <w:p w:rsidR="00140DC2" w:rsidRDefault="00140DC2" w:rsidP="00140DC2">
            <w:pPr>
              <w:suppressAutoHyphens/>
              <w:autoSpaceDN/>
              <w:adjustRightInd/>
              <w:ind w:left="317" w:firstLine="1"/>
              <w:contextualSpacing/>
              <w:jc w:val="right"/>
              <w:rPr>
                <w:rFonts w:eastAsia="Times New Roman"/>
                <w:lang w:eastAsia="ar-SA"/>
              </w:rPr>
            </w:pPr>
            <w:r w:rsidRPr="007A028C">
              <w:rPr>
                <w:rFonts w:eastAsia="Times New Roman"/>
                <w:lang w:eastAsia="ar-SA"/>
              </w:rPr>
              <w:lastRenderedPageBreak/>
              <w:t>Приложение</w:t>
            </w:r>
            <w:r>
              <w:rPr>
                <w:rFonts w:eastAsia="Times New Roman"/>
                <w:lang w:eastAsia="ar-SA"/>
              </w:rPr>
              <w:t xml:space="preserve"> № 3</w:t>
            </w:r>
          </w:p>
        </w:tc>
      </w:tr>
      <w:tr w:rsidR="00140DC2" w:rsidTr="00140DC2">
        <w:tc>
          <w:tcPr>
            <w:tcW w:w="11023" w:type="dxa"/>
          </w:tcPr>
          <w:p w:rsidR="00140DC2" w:rsidRDefault="00140DC2" w:rsidP="00140DC2">
            <w:pPr>
              <w:suppressAutoHyphens/>
              <w:autoSpaceDN/>
              <w:adjustRightInd/>
              <w:ind w:left="317" w:firstLine="1"/>
              <w:contextualSpacing/>
              <w:jc w:val="right"/>
              <w:rPr>
                <w:rFonts w:eastAsia="Times New Roman"/>
                <w:lang w:eastAsia="ar-SA"/>
              </w:rPr>
            </w:pPr>
            <w:r>
              <w:rPr>
                <w:rFonts w:eastAsia="Times New Roman"/>
                <w:lang w:eastAsia="ar-SA"/>
              </w:rPr>
              <w:t xml:space="preserve">к постановлению </w:t>
            </w:r>
            <w:r w:rsidRPr="007A028C">
              <w:rPr>
                <w:rFonts w:eastAsia="Times New Roman"/>
                <w:lang w:eastAsia="ar-SA"/>
              </w:rPr>
              <w:t>администрации</w:t>
            </w:r>
          </w:p>
        </w:tc>
      </w:tr>
      <w:tr w:rsidR="00140DC2" w:rsidTr="00140DC2">
        <w:tc>
          <w:tcPr>
            <w:tcW w:w="11023" w:type="dxa"/>
          </w:tcPr>
          <w:p w:rsidR="00140DC2" w:rsidRDefault="00140DC2" w:rsidP="00140DC2">
            <w:pPr>
              <w:suppressAutoHyphens/>
              <w:autoSpaceDN/>
              <w:adjustRightInd/>
              <w:ind w:left="317" w:firstLine="1"/>
              <w:contextualSpacing/>
              <w:jc w:val="right"/>
              <w:rPr>
                <w:rFonts w:eastAsia="Times New Roman"/>
                <w:lang w:eastAsia="ar-SA"/>
              </w:rPr>
            </w:pPr>
            <w:r w:rsidRPr="002023E1">
              <w:rPr>
                <w:rFonts w:eastAsia="Times New Roman"/>
                <w:lang w:eastAsia="ar-SA"/>
              </w:rPr>
              <w:t>Парфеновского</w:t>
            </w:r>
          </w:p>
        </w:tc>
      </w:tr>
      <w:tr w:rsidR="00140DC2" w:rsidTr="00140DC2">
        <w:tc>
          <w:tcPr>
            <w:tcW w:w="11023" w:type="dxa"/>
          </w:tcPr>
          <w:p w:rsidR="00140DC2" w:rsidRDefault="00140DC2" w:rsidP="00140DC2">
            <w:pPr>
              <w:suppressAutoHyphens/>
              <w:autoSpaceDN/>
              <w:adjustRightInd/>
              <w:ind w:left="317" w:firstLine="1"/>
              <w:contextualSpacing/>
              <w:jc w:val="right"/>
              <w:rPr>
                <w:rFonts w:eastAsia="Times New Roman"/>
                <w:lang w:eastAsia="ar-SA"/>
              </w:rPr>
            </w:pPr>
            <w:r>
              <w:rPr>
                <w:rFonts w:eastAsia="Times New Roman"/>
                <w:lang w:eastAsia="ar-SA"/>
              </w:rPr>
              <w:t>м</w:t>
            </w:r>
            <w:r w:rsidRPr="007A028C">
              <w:rPr>
                <w:rFonts w:eastAsia="Times New Roman"/>
                <w:lang w:eastAsia="ar-SA"/>
              </w:rPr>
              <w:t>униципального образования</w:t>
            </w:r>
          </w:p>
        </w:tc>
      </w:tr>
      <w:tr w:rsidR="00140DC2" w:rsidTr="00140DC2">
        <w:tc>
          <w:tcPr>
            <w:tcW w:w="11023" w:type="dxa"/>
          </w:tcPr>
          <w:p w:rsidR="00140DC2" w:rsidRDefault="00140DC2" w:rsidP="00D45528">
            <w:pPr>
              <w:suppressAutoHyphens/>
              <w:autoSpaceDN/>
              <w:adjustRightInd/>
              <w:ind w:left="317" w:firstLine="1"/>
              <w:contextualSpacing/>
              <w:jc w:val="right"/>
              <w:rPr>
                <w:rFonts w:eastAsia="Times New Roman"/>
                <w:lang w:eastAsia="ar-SA"/>
              </w:rPr>
            </w:pPr>
            <w:r>
              <w:rPr>
                <w:rFonts w:eastAsia="Times New Roman"/>
                <w:lang w:eastAsia="ar-SA"/>
              </w:rPr>
              <w:t>от «</w:t>
            </w:r>
            <w:r w:rsidR="00D45528">
              <w:rPr>
                <w:rFonts w:eastAsia="Times New Roman"/>
                <w:lang w:eastAsia="ar-SA"/>
              </w:rPr>
              <w:t>17</w:t>
            </w:r>
            <w:r>
              <w:rPr>
                <w:rFonts w:eastAsia="Times New Roman"/>
                <w:lang w:eastAsia="ar-SA"/>
              </w:rPr>
              <w:t xml:space="preserve">» </w:t>
            </w:r>
            <w:r w:rsidR="00D45528">
              <w:rPr>
                <w:rFonts w:eastAsia="Times New Roman"/>
                <w:lang w:eastAsia="ar-SA"/>
              </w:rPr>
              <w:t>декабря</w:t>
            </w:r>
            <w:r>
              <w:rPr>
                <w:rFonts w:eastAsia="Times New Roman"/>
                <w:lang w:eastAsia="ar-SA"/>
              </w:rPr>
              <w:t xml:space="preserve"> 2019 г.</w:t>
            </w:r>
            <w:r w:rsidR="00D45528">
              <w:rPr>
                <w:rFonts w:eastAsia="Times New Roman"/>
                <w:lang w:eastAsia="ar-SA"/>
              </w:rPr>
              <w:t xml:space="preserve"> №149</w:t>
            </w:r>
          </w:p>
        </w:tc>
      </w:tr>
    </w:tbl>
    <w:p w:rsidR="00140DC2" w:rsidRDefault="00140DC2" w:rsidP="00140DC2">
      <w:pPr>
        <w:pStyle w:val="a6"/>
        <w:shd w:val="clear" w:color="auto" w:fill="FFFFFF"/>
        <w:ind w:left="0" w:right="-1" w:firstLine="709"/>
        <w:jc w:val="center"/>
        <w:rPr>
          <w:b/>
          <w:sz w:val="28"/>
        </w:rPr>
      </w:pPr>
    </w:p>
    <w:p w:rsidR="00140DC2" w:rsidRDefault="00140DC2" w:rsidP="00140DC2">
      <w:pPr>
        <w:pStyle w:val="a6"/>
        <w:shd w:val="clear" w:color="auto" w:fill="FFFFFF"/>
        <w:ind w:left="0" w:right="-1" w:firstLine="709"/>
        <w:jc w:val="center"/>
        <w:rPr>
          <w:b/>
          <w:sz w:val="28"/>
        </w:rPr>
      </w:pPr>
      <w:r>
        <w:rPr>
          <w:b/>
          <w:sz w:val="28"/>
        </w:rPr>
        <w:t xml:space="preserve">Задание </w:t>
      </w:r>
      <w:r w:rsidR="002023E1">
        <w:rPr>
          <w:b/>
          <w:sz w:val="28"/>
        </w:rPr>
        <w:t>концессионера</w:t>
      </w:r>
    </w:p>
    <w:p w:rsidR="00140DC2" w:rsidRDefault="00140DC2" w:rsidP="00140DC2">
      <w:pPr>
        <w:pStyle w:val="a6"/>
        <w:shd w:val="clear" w:color="auto" w:fill="FFFFFF"/>
        <w:ind w:left="0" w:right="-1" w:firstLine="709"/>
        <w:jc w:val="center"/>
        <w:rPr>
          <w:b/>
          <w:sz w:val="28"/>
        </w:rPr>
      </w:pPr>
    </w:p>
    <w:tbl>
      <w:tblPr>
        <w:tblStyle w:val="a7"/>
        <w:tblW w:w="10881" w:type="dxa"/>
        <w:tblLook w:val="04A0" w:firstRow="1" w:lastRow="0" w:firstColumn="1" w:lastColumn="0" w:noHBand="0" w:noVBand="1"/>
      </w:tblPr>
      <w:tblGrid>
        <w:gridCol w:w="4361"/>
        <w:gridCol w:w="4678"/>
        <w:gridCol w:w="1842"/>
      </w:tblGrid>
      <w:tr w:rsidR="00140DC2" w:rsidTr="00140DC2">
        <w:tc>
          <w:tcPr>
            <w:tcW w:w="4361" w:type="dxa"/>
          </w:tcPr>
          <w:p w:rsidR="00140DC2" w:rsidRPr="00E25CB8" w:rsidRDefault="00140DC2" w:rsidP="00140DC2">
            <w:pPr>
              <w:pStyle w:val="a6"/>
              <w:ind w:left="0" w:right="-1"/>
              <w:jc w:val="center"/>
              <w:rPr>
                <w:sz w:val="28"/>
                <w:szCs w:val="28"/>
              </w:rPr>
            </w:pPr>
            <w:r w:rsidRPr="00E25CB8">
              <w:rPr>
                <w:sz w:val="28"/>
                <w:szCs w:val="28"/>
              </w:rPr>
              <w:t>Основные направления</w:t>
            </w:r>
          </w:p>
        </w:tc>
        <w:tc>
          <w:tcPr>
            <w:tcW w:w="4678" w:type="dxa"/>
          </w:tcPr>
          <w:p w:rsidR="00140DC2" w:rsidRPr="00E25CB8" w:rsidRDefault="00140DC2" w:rsidP="00140DC2">
            <w:pPr>
              <w:pStyle w:val="a6"/>
              <w:ind w:left="0" w:right="-1"/>
              <w:jc w:val="center"/>
              <w:rPr>
                <w:sz w:val="28"/>
                <w:szCs w:val="28"/>
              </w:rPr>
            </w:pPr>
            <w:r w:rsidRPr="00E25CB8">
              <w:rPr>
                <w:sz w:val="28"/>
                <w:szCs w:val="28"/>
              </w:rPr>
              <w:t>Описание и задачи</w:t>
            </w:r>
          </w:p>
        </w:tc>
        <w:tc>
          <w:tcPr>
            <w:tcW w:w="1842" w:type="dxa"/>
          </w:tcPr>
          <w:p w:rsidR="00140DC2" w:rsidRPr="00E25CB8" w:rsidRDefault="00140DC2" w:rsidP="00140DC2">
            <w:pPr>
              <w:keepNext/>
              <w:keepLines/>
              <w:jc w:val="center"/>
            </w:pPr>
            <w:r w:rsidRPr="00E25CB8">
              <w:t>Срок реализации</w:t>
            </w:r>
          </w:p>
        </w:tc>
      </w:tr>
      <w:tr w:rsidR="00140DC2" w:rsidTr="00140DC2">
        <w:tc>
          <w:tcPr>
            <w:tcW w:w="10881" w:type="dxa"/>
            <w:gridSpan w:val="3"/>
          </w:tcPr>
          <w:p w:rsidR="00140DC2" w:rsidRDefault="00140DC2" w:rsidP="00140DC2">
            <w:pPr>
              <w:pStyle w:val="a6"/>
              <w:ind w:left="0" w:right="-1"/>
              <w:jc w:val="both"/>
              <w:rPr>
                <w:sz w:val="28"/>
                <w:szCs w:val="28"/>
              </w:rPr>
            </w:pPr>
            <w:r>
              <w:rPr>
                <w:sz w:val="28"/>
                <w:szCs w:val="28"/>
              </w:rPr>
              <w:t>В сфере теплоснабжения:</w:t>
            </w:r>
          </w:p>
        </w:tc>
      </w:tr>
      <w:tr w:rsidR="00140DC2" w:rsidRPr="004C60B0" w:rsidTr="00140DC2">
        <w:tc>
          <w:tcPr>
            <w:tcW w:w="4361" w:type="dxa"/>
          </w:tcPr>
          <w:p w:rsidR="00140DC2" w:rsidRPr="004C60B0" w:rsidRDefault="00140DC2" w:rsidP="009D24E7">
            <w:pPr>
              <w:pStyle w:val="a6"/>
              <w:ind w:left="0" w:right="-1"/>
              <w:jc w:val="both"/>
              <w:rPr>
                <w:sz w:val="28"/>
                <w:szCs w:val="28"/>
              </w:rPr>
            </w:pPr>
            <w:r w:rsidRPr="004C60B0">
              <w:rPr>
                <w:sz w:val="28"/>
                <w:szCs w:val="28"/>
              </w:rPr>
              <w:t xml:space="preserve">Комплекс мероприятий по техническому перевооружению котельной по адресу: </w:t>
            </w:r>
            <w:r w:rsidR="004C60B0" w:rsidRPr="004C60B0">
              <w:rPr>
                <w:sz w:val="28"/>
                <w:szCs w:val="28"/>
              </w:rPr>
              <w:t>Иркутская область, Черемховский район,              с. Парфеново, ул. Молодёжная, 1</w:t>
            </w:r>
          </w:p>
        </w:tc>
        <w:tc>
          <w:tcPr>
            <w:tcW w:w="4678" w:type="dxa"/>
          </w:tcPr>
          <w:p w:rsidR="00140DC2" w:rsidRPr="004C60B0" w:rsidRDefault="00140DC2" w:rsidP="00140DC2">
            <w:pPr>
              <w:pStyle w:val="a6"/>
              <w:ind w:left="0" w:right="-1"/>
              <w:jc w:val="both"/>
              <w:rPr>
                <w:sz w:val="28"/>
                <w:szCs w:val="28"/>
              </w:rPr>
            </w:pPr>
            <w:r w:rsidRPr="004C60B0">
              <w:rPr>
                <w:sz w:val="28"/>
                <w:szCs w:val="28"/>
              </w:rPr>
              <w:t xml:space="preserve">Повышение эффективности функционирования системы теплоснабжения; снижение потерь при передаче тепловой энергии,  безотказная и безаварийная эксплуатация; снижение затрат, связанных с выработкой и транспортировкой тепловой энергии; снижения затрат на обслуживание, плановые и неплановые ремонты, с низким процентом износа </w:t>
            </w:r>
          </w:p>
        </w:tc>
        <w:tc>
          <w:tcPr>
            <w:tcW w:w="1842" w:type="dxa"/>
          </w:tcPr>
          <w:p w:rsidR="00140DC2" w:rsidRPr="004C60B0" w:rsidRDefault="00957631" w:rsidP="00D32A28">
            <w:pPr>
              <w:pStyle w:val="a6"/>
              <w:ind w:left="0" w:right="-1"/>
              <w:jc w:val="center"/>
              <w:rPr>
                <w:sz w:val="28"/>
                <w:szCs w:val="28"/>
              </w:rPr>
            </w:pPr>
            <w:r>
              <w:rPr>
                <w:sz w:val="28"/>
                <w:szCs w:val="28"/>
              </w:rPr>
              <w:t>д</w:t>
            </w:r>
            <w:r w:rsidR="004C60B0">
              <w:rPr>
                <w:sz w:val="28"/>
                <w:szCs w:val="28"/>
              </w:rPr>
              <w:t>о 202</w:t>
            </w:r>
            <w:r w:rsidR="00D32A28">
              <w:rPr>
                <w:sz w:val="28"/>
                <w:szCs w:val="28"/>
              </w:rPr>
              <w:t>2</w:t>
            </w:r>
            <w:r w:rsidR="004C60B0">
              <w:rPr>
                <w:sz w:val="28"/>
                <w:szCs w:val="28"/>
              </w:rPr>
              <w:t xml:space="preserve"> года</w:t>
            </w:r>
          </w:p>
        </w:tc>
      </w:tr>
      <w:tr w:rsidR="00140DC2" w:rsidRPr="004C60B0" w:rsidTr="00140DC2">
        <w:tc>
          <w:tcPr>
            <w:tcW w:w="10881" w:type="dxa"/>
            <w:gridSpan w:val="3"/>
          </w:tcPr>
          <w:p w:rsidR="00140DC2" w:rsidRPr="004C60B0" w:rsidRDefault="00140DC2" w:rsidP="00140DC2">
            <w:pPr>
              <w:pStyle w:val="a6"/>
              <w:ind w:left="0" w:right="-1"/>
              <w:jc w:val="both"/>
              <w:rPr>
                <w:sz w:val="28"/>
                <w:szCs w:val="28"/>
              </w:rPr>
            </w:pPr>
            <w:r w:rsidRPr="004C60B0">
              <w:rPr>
                <w:sz w:val="28"/>
                <w:szCs w:val="28"/>
              </w:rPr>
              <w:t>В сфере водоснабжения:</w:t>
            </w:r>
          </w:p>
        </w:tc>
      </w:tr>
      <w:tr w:rsidR="00140DC2" w:rsidRPr="004C60B0" w:rsidTr="00140DC2">
        <w:tc>
          <w:tcPr>
            <w:tcW w:w="4361" w:type="dxa"/>
          </w:tcPr>
          <w:p w:rsidR="00140DC2" w:rsidRPr="004C60B0" w:rsidRDefault="00140DC2" w:rsidP="002023E1">
            <w:pPr>
              <w:pStyle w:val="a6"/>
              <w:ind w:left="0" w:right="-1"/>
              <w:jc w:val="both"/>
              <w:rPr>
                <w:sz w:val="28"/>
                <w:szCs w:val="28"/>
              </w:rPr>
            </w:pPr>
            <w:r w:rsidRPr="004C60B0">
              <w:rPr>
                <w:sz w:val="28"/>
                <w:szCs w:val="28"/>
              </w:rPr>
              <w:t xml:space="preserve">Модернизация водонапорной башни по адресу: </w:t>
            </w:r>
            <w:r w:rsidR="004C60B0" w:rsidRPr="004C60B0">
              <w:rPr>
                <w:sz w:val="28"/>
                <w:szCs w:val="28"/>
              </w:rPr>
              <w:t>Иркутская область, Черемховский район,           с. Парфеново, ул. Мира, д. 19А</w:t>
            </w:r>
            <w:r w:rsidRPr="004C60B0">
              <w:rPr>
                <w:sz w:val="28"/>
                <w:szCs w:val="28"/>
              </w:rPr>
              <w:t>, в том числе установка  системы учёта ресурсов</w:t>
            </w:r>
          </w:p>
        </w:tc>
        <w:tc>
          <w:tcPr>
            <w:tcW w:w="4678" w:type="dxa"/>
          </w:tcPr>
          <w:p w:rsidR="00140DC2" w:rsidRPr="004C60B0" w:rsidRDefault="00140DC2" w:rsidP="00140DC2">
            <w:pPr>
              <w:spacing w:line="228" w:lineRule="auto"/>
              <w:jc w:val="both"/>
            </w:pPr>
            <w:r w:rsidRPr="004C60B0">
              <w:t>Повышение надежности (бесперебойности) и качества услуг водоснабжения. Повышение энергетической эффективности.</w:t>
            </w:r>
          </w:p>
        </w:tc>
        <w:tc>
          <w:tcPr>
            <w:tcW w:w="1842" w:type="dxa"/>
          </w:tcPr>
          <w:p w:rsidR="00140DC2" w:rsidRPr="004C60B0" w:rsidRDefault="00957631" w:rsidP="00D32A28">
            <w:pPr>
              <w:pStyle w:val="a6"/>
              <w:ind w:left="0" w:right="-1"/>
              <w:jc w:val="both"/>
              <w:rPr>
                <w:sz w:val="28"/>
                <w:szCs w:val="28"/>
              </w:rPr>
            </w:pPr>
            <w:r>
              <w:rPr>
                <w:sz w:val="28"/>
                <w:szCs w:val="28"/>
              </w:rPr>
              <w:t>д</w:t>
            </w:r>
            <w:r w:rsidR="004C60B0">
              <w:rPr>
                <w:sz w:val="28"/>
                <w:szCs w:val="28"/>
              </w:rPr>
              <w:t>о 202</w:t>
            </w:r>
            <w:r w:rsidR="00D32A28">
              <w:rPr>
                <w:sz w:val="28"/>
                <w:szCs w:val="28"/>
              </w:rPr>
              <w:t>3</w:t>
            </w:r>
            <w:r w:rsidR="004C60B0">
              <w:rPr>
                <w:sz w:val="28"/>
                <w:szCs w:val="28"/>
              </w:rPr>
              <w:t xml:space="preserve"> года</w:t>
            </w:r>
          </w:p>
        </w:tc>
      </w:tr>
      <w:tr w:rsidR="00140DC2" w:rsidRPr="004C60B0" w:rsidTr="00140DC2">
        <w:tc>
          <w:tcPr>
            <w:tcW w:w="4361" w:type="dxa"/>
          </w:tcPr>
          <w:p w:rsidR="00140DC2" w:rsidRDefault="00140DC2" w:rsidP="00140DC2">
            <w:pPr>
              <w:pStyle w:val="a6"/>
              <w:ind w:left="0" w:right="-1"/>
              <w:jc w:val="both"/>
              <w:rPr>
                <w:sz w:val="28"/>
                <w:szCs w:val="28"/>
              </w:rPr>
            </w:pPr>
            <w:r w:rsidRPr="004C60B0">
              <w:rPr>
                <w:sz w:val="28"/>
                <w:szCs w:val="28"/>
              </w:rPr>
              <w:t xml:space="preserve">Модернизация водонапорной башни по адресу: </w:t>
            </w:r>
            <w:r w:rsidR="004C60B0" w:rsidRPr="004C60B0">
              <w:rPr>
                <w:sz w:val="28"/>
                <w:szCs w:val="28"/>
              </w:rPr>
              <w:t>Иркутская область, Черемховский район, с. Парфеново, ул. Мира, 20А</w:t>
            </w:r>
            <w:r w:rsidRPr="004C60B0">
              <w:rPr>
                <w:sz w:val="28"/>
                <w:szCs w:val="28"/>
              </w:rPr>
              <w:t>, в том числе установка  системы учёта ресурсов</w:t>
            </w:r>
          </w:p>
          <w:p w:rsidR="004C60B0" w:rsidRPr="004C60B0" w:rsidRDefault="004C60B0" w:rsidP="00140DC2">
            <w:pPr>
              <w:pStyle w:val="a6"/>
              <w:ind w:left="0" w:right="-1"/>
              <w:jc w:val="both"/>
              <w:rPr>
                <w:sz w:val="28"/>
                <w:szCs w:val="28"/>
              </w:rPr>
            </w:pPr>
          </w:p>
        </w:tc>
        <w:tc>
          <w:tcPr>
            <w:tcW w:w="4678" w:type="dxa"/>
          </w:tcPr>
          <w:p w:rsidR="00140DC2" w:rsidRPr="004C60B0" w:rsidRDefault="00140DC2" w:rsidP="00140DC2">
            <w:pPr>
              <w:jc w:val="both"/>
            </w:pPr>
            <w:r w:rsidRPr="004C60B0">
              <w:t>Повышение надежности (бесперебойности) и качества услуг водоснабжения. Повышение энергетической эффективности.</w:t>
            </w:r>
          </w:p>
        </w:tc>
        <w:tc>
          <w:tcPr>
            <w:tcW w:w="1842" w:type="dxa"/>
          </w:tcPr>
          <w:p w:rsidR="00140DC2" w:rsidRPr="004C60B0" w:rsidRDefault="00957631" w:rsidP="00D32A28">
            <w:pPr>
              <w:pStyle w:val="a6"/>
              <w:ind w:left="0" w:right="-1"/>
              <w:jc w:val="center"/>
              <w:rPr>
                <w:sz w:val="28"/>
                <w:szCs w:val="28"/>
              </w:rPr>
            </w:pPr>
            <w:r>
              <w:rPr>
                <w:sz w:val="28"/>
                <w:szCs w:val="28"/>
              </w:rPr>
              <w:t>д</w:t>
            </w:r>
            <w:r w:rsidR="004C60B0">
              <w:rPr>
                <w:sz w:val="28"/>
                <w:szCs w:val="28"/>
              </w:rPr>
              <w:t>о 202</w:t>
            </w:r>
            <w:r w:rsidR="00D32A28">
              <w:rPr>
                <w:sz w:val="28"/>
                <w:szCs w:val="28"/>
              </w:rPr>
              <w:t>3</w:t>
            </w:r>
            <w:r w:rsidR="004C60B0">
              <w:rPr>
                <w:sz w:val="28"/>
                <w:szCs w:val="28"/>
              </w:rPr>
              <w:t xml:space="preserve"> года</w:t>
            </w:r>
          </w:p>
        </w:tc>
      </w:tr>
      <w:tr w:rsidR="00140DC2" w:rsidRPr="004C60B0" w:rsidTr="00140DC2">
        <w:tc>
          <w:tcPr>
            <w:tcW w:w="4361" w:type="dxa"/>
          </w:tcPr>
          <w:p w:rsidR="004C60B0" w:rsidRPr="004C60B0" w:rsidRDefault="004C60B0" w:rsidP="004C60B0">
            <w:pPr>
              <w:pStyle w:val="a6"/>
              <w:ind w:left="0" w:right="-1"/>
              <w:jc w:val="both"/>
              <w:rPr>
                <w:sz w:val="28"/>
                <w:szCs w:val="28"/>
              </w:rPr>
            </w:pPr>
            <w:r w:rsidRPr="004C60B0">
              <w:rPr>
                <w:sz w:val="28"/>
                <w:szCs w:val="28"/>
              </w:rPr>
              <w:t>Реконструкция сетей водоснабжения  с прокладкой отдельных участков трубопровода по адресу: Иркутская область, Черемховский район, с. Парфеново, ул. Молодежная, ВК по ул. Мира до ул. Молодежная, №.14  протяжённостью 110</w:t>
            </w:r>
            <w:r>
              <w:rPr>
                <w:sz w:val="28"/>
                <w:szCs w:val="28"/>
              </w:rPr>
              <w:t xml:space="preserve"> п.м; </w:t>
            </w:r>
            <w:r w:rsidRPr="004C60B0">
              <w:rPr>
                <w:sz w:val="28"/>
                <w:szCs w:val="28"/>
              </w:rPr>
              <w:t>Иркутская область, Черемховский район, с. Парфеново, ул. Долгих от ВК до ул. Долгих д</w:t>
            </w:r>
            <w:r>
              <w:rPr>
                <w:sz w:val="28"/>
                <w:szCs w:val="28"/>
              </w:rPr>
              <w:t xml:space="preserve"> </w:t>
            </w:r>
            <w:r w:rsidRPr="004C60B0">
              <w:rPr>
                <w:sz w:val="28"/>
                <w:szCs w:val="28"/>
              </w:rPr>
              <w:t>.№45  протяжённостью 600 п.м.</w:t>
            </w:r>
            <w:r>
              <w:rPr>
                <w:sz w:val="28"/>
                <w:szCs w:val="28"/>
              </w:rPr>
              <w:t xml:space="preserve">;  </w:t>
            </w:r>
            <w:r w:rsidRPr="004C60B0">
              <w:rPr>
                <w:sz w:val="28"/>
                <w:szCs w:val="28"/>
              </w:rPr>
              <w:lastRenderedPageBreak/>
              <w:t>Иркутская область, Черемховский район, с. Парфеново, ул. Мира от № 16 до ул. Долгих, № 21  протяжённостью  120 п.м.</w:t>
            </w:r>
          </w:p>
        </w:tc>
        <w:tc>
          <w:tcPr>
            <w:tcW w:w="4678" w:type="dxa"/>
          </w:tcPr>
          <w:p w:rsidR="00140DC2" w:rsidRPr="004C60B0" w:rsidRDefault="004C60B0" w:rsidP="00140DC2">
            <w:pPr>
              <w:jc w:val="both"/>
            </w:pPr>
            <w:r w:rsidRPr="004C60B0">
              <w:lastRenderedPageBreak/>
              <w:t>Повышение надежности (бесперебойности) и качества услуг водоснабжения. Повышение энергетической эффективности.</w:t>
            </w:r>
          </w:p>
        </w:tc>
        <w:tc>
          <w:tcPr>
            <w:tcW w:w="1842" w:type="dxa"/>
          </w:tcPr>
          <w:p w:rsidR="00140DC2" w:rsidRPr="004C60B0" w:rsidRDefault="00957631" w:rsidP="00D32A28">
            <w:pPr>
              <w:pStyle w:val="a6"/>
              <w:ind w:left="0" w:right="-1"/>
              <w:jc w:val="both"/>
              <w:rPr>
                <w:sz w:val="28"/>
                <w:szCs w:val="28"/>
              </w:rPr>
            </w:pPr>
            <w:r>
              <w:rPr>
                <w:sz w:val="28"/>
                <w:szCs w:val="28"/>
              </w:rPr>
              <w:t>д</w:t>
            </w:r>
            <w:r w:rsidR="004C60B0">
              <w:rPr>
                <w:sz w:val="28"/>
                <w:szCs w:val="28"/>
              </w:rPr>
              <w:t>о 202</w:t>
            </w:r>
            <w:r w:rsidR="00D32A28">
              <w:rPr>
                <w:sz w:val="28"/>
                <w:szCs w:val="28"/>
              </w:rPr>
              <w:t>5</w:t>
            </w:r>
            <w:r w:rsidR="004C60B0">
              <w:rPr>
                <w:sz w:val="28"/>
                <w:szCs w:val="28"/>
              </w:rPr>
              <w:t xml:space="preserve"> года</w:t>
            </w:r>
          </w:p>
        </w:tc>
      </w:tr>
    </w:tbl>
    <w:p w:rsidR="00140DC2" w:rsidRPr="003B2F9A" w:rsidRDefault="00140DC2" w:rsidP="00140DC2">
      <w:pPr>
        <w:shd w:val="clear" w:color="auto" w:fill="FFFFFF"/>
        <w:ind w:right="-1"/>
        <w:sectPr w:rsidR="00140DC2" w:rsidRPr="003B2F9A" w:rsidSect="00140DC2">
          <w:pgSz w:w="11906" w:h="16838"/>
          <w:pgMar w:top="851" w:right="851" w:bottom="425" w:left="567" w:header="709" w:footer="709" w:gutter="0"/>
          <w:cols w:space="708"/>
          <w:docGrid w:linePitch="360"/>
        </w:sectPr>
      </w:pPr>
    </w:p>
    <w:tbl>
      <w:tblPr>
        <w:tblStyle w:val="a7"/>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1"/>
      </w:tblGrid>
      <w:tr w:rsidR="00140DC2" w:rsidTr="00140DC2">
        <w:tc>
          <w:tcPr>
            <w:tcW w:w="15701" w:type="dxa"/>
          </w:tcPr>
          <w:p w:rsidR="00140DC2" w:rsidRDefault="00140DC2" w:rsidP="00140DC2">
            <w:pPr>
              <w:suppressAutoHyphens/>
              <w:autoSpaceDN/>
              <w:adjustRightInd/>
              <w:ind w:left="11057" w:right="-5353" w:firstLine="1"/>
              <w:contextualSpacing/>
              <w:rPr>
                <w:rFonts w:eastAsia="Times New Roman"/>
                <w:lang w:eastAsia="ar-SA"/>
              </w:rPr>
            </w:pPr>
            <w:r w:rsidRPr="007A028C">
              <w:rPr>
                <w:rFonts w:eastAsia="Times New Roman"/>
                <w:lang w:eastAsia="ar-SA"/>
              </w:rPr>
              <w:lastRenderedPageBreak/>
              <w:t>Приложение</w:t>
            </w:r>
            <w:r>
              <w:rPr>
                <w:rFonts w:eastAsia="Times New Roman"/>
                <w:lang w:eastAsia="ar-SA"/>
              </w:rPr>
              <w:t xml:space="preserve"> № 4</w:t>
            </w:r>
          </w:p>
        </w:tc>
      </w:tr>
      <w:tr w:rsidR="00140DC2" w:rsidTr="00140DC2">
        <w:tc>
          <w:tcPr>
            <w:tcW w:w="15701" w:type="dxa"/>
          </w:tcPr>
          <w:p w:rsidR="00140DC2" w:rsidRDefault="00140DC2" w:rsidP="00140DC2">
            <w:pPr>
              <w:suppressAutoHyphens/>
              <w:autoSpaceDN/>
              <w:adjustRightInd/>
              <w:ind w:left="11057" w:right="-5353" w:firstLine="1"/>
              <w:contextualSpacing/>
              <w:rPr>
                <w:rFonts w:eastAsia="Times New Roman"/>
                <w:lang w:eastAsia="ar-SA"/>
              </w:rPr>
            </w:pPr>
            <w:r>
              <w:rPr>
                <w:rFonts w:eastAsia="Times New Roman"/>
                <w:lang w:eastAsia="ar-SA"/>
              </w:rPr>
              <w:t xml:space="preserve">к постановлению </w:t>
            </w:r>
            <w:r w:rsidRPr="007A028C">
              <w:rPr>
                <w:rFonts w:eastAsia="Times New Roman"/>
                <w:lang w:eastAsia="ar-SA"/>
              </w:rPr>
              <w:t>администрации</w:t>
            </w:r>
          </w:p>
        </w:tc>
      </w:tr>
      <w:tr w:rsidR="00140DC2" w:rsidTr="00140DC2">
        <w:tc>
          <w:tcPr>
            <w:tcW w:w="15701" w:type="dxa"/>
          </w:tcPr>
          <w:p w:rsidR="00140DC2" w:rsidRDefault="004C60B0" w:rsidP="00140DC2">
            <w:pPr>
              <w:suppressAutoHyphens/>
              <w:autoSpaceDN/>
              <w:adjustRightInd/>
              <w:ind w:left="11057" w:right="-5353" w:firstLine="1"/>
              <w:contextualSpacing/>
              <w:rPr>
                <w:rFonts w:eastAsia="Times New Roman"/>
                <w:lang w:eastAsia="ar-SA"/>
              </w:rPr>
            </w:pPr>
            <w:r w:rsidRPr="002023E1">
              <w:rPr>
                <w:rFonts w:eastAsia="Times New Roman"/>
                <w:lang w:eastAsia="ar-SA"/>
              </w:rPr>
              <w:t>Пафеновского</w:t>
            </w:r>
          </w:p>
        </w:tc>
      </w:tr>
      <w:tr w:rsidR="00140DC2" w:rsidTr="00140DC2">
        <w:tc>
          <w:tcPr>
            <w:tcW w:w="15701" w:type="dxa"/>
          </w:tcPr>
          <w:p w:rsidR="00140DC2" w:rsidRDefault="00140DC2" w:rsidP="00140DC2">
            <w:pPr>
              <w:suppressAutoHyphens/>
              <w:autoSpaceDN/>
              <w:adjustRightInd/>
              <w:ind w:left="11057" w:right="-5353" w:firstLine="1"/>
              <w:contextualSpacing/>
              <w:rPr>
                <w:rFonts w:eastAsia="Times New Roman"/>
                <w:lang w:eastAsia="ar-SA"/>
              </w:rPr>
            </w:pPr>
            <w:r>
              <w:rPr>
                <w:rFonts w:eastAsia="Times New Roman"/>
                <w:lang w:eastAsia="ar-SA"/>
              </w:rPr>
              <w:t>м</w:t>
            </w:r>
            <w:r w:rsidRPr="007A028C">
              <w:rPr>
                <w:rFonts w:eastAsia="Times New Roman"/>
                <w:lang w:eastAsia="ar-SA"/>
              </w:rPr>
              <w:t>униципального образования</w:t>
            </w:r>
          </w:p>
        </w:tc>
      </w:tr>
      <w:tr w:rsidR="00140DC2" w:rsidTr="00140DC2">
        <w:tc>
          <w:tcPr>
            <w:tcW w:w="15701" w:type="dxa"/>
          </w:tcPr>
          <w:p w:rsidR="00140DC2" w:rsidRDefault="00140DC2" w:rsidP="00D47CD5">
            <w:pPr>
              <w:suppressAutoHyphens/>
              <w:autoSpaceDN/>
              <w:adjustRightInd/>
              <w:ind w:left="11057" w:right="-5353" w:firstLine="1"/>
              <w:contextualSpacing/>
              <w:rPr>
                <w:rFonts w:eastAsia="Times New Roman"/>
                <w:lang w:eastAsia="ar-SA"/>
              </w:rPr>
            </w:pPr>
            <w:r>
              <w:rPr>
                <w:rFonts w:eastAsia="Times New Roman"/>
                <w:lang w:eastAsia="ar-SA"/>
              </w:rPr>
              <w:t>от «</w:t>
            </w:r>
            <w:r w:rsidR="00D47CD5">
              <w:rPr>
                <w:rFonts w:eastAsia="Times New Roman"/>
                <w:lang w:eastAsia="ar-SA"/>
              </w:rPr>
              <w:t>17</w:t>
            </w:r>
            <w:r>
              <w:rPr>
                <w:rFonts w:eastAsia="Times New Roman"/>
                <w:lang w:eastAsia="ar-SA"/>
              </w:rPr>
              <w:t xml:space="preserve">» </w:t>
            </w:r>
            <w:r w:rsidR="00D47CD5">
              <w:rPr>
                <w:rFonts w:eastAsia="Times New Roman"/>
                <w:lang w:eastAsia="ar-SA"/>
              </w:rPr>
              <w:t xml:space="preserve">декабря </w:t>
            </w:r>
            <w:r>
              <w:rPr>
                <w:rFonts w:eastAsia="Times New Roman"/>
                <w:lang w:eastAsia="ar-SA"/>
              </w:rPr>
              <w:t>2019 г.</w:t>
            </w:r>
            <w:r w:rsidR="00D47CD5">
              <w:rPr>
                <w:rFonts w:eastAsia="Times New Roman"/>
                <w:lang w:eastAsia="ar-SA"/>
              </w:rPr>
              <w:t xml:space="preserve"> №149</w:t>
            </w:r>
            <w:bookmarkStart w:id="0" w:name="_GoBack"/>
            <w:bookmarkEnd w:id="0"/>
          </w:p>
        </w:tc>
      </w:tr>
    </w:tbl>
    <w:p w:rsidR="00140DC2" w:rsidRPr="006B387D" w:rsidRDefault="00140DC2" w:rsidP="00140DC2">
      <w:pPr>
        <w:shd w:val="clear" w:color="auto" w:fill="FFFFFF"/>
        <w:jc w:val="both"/>
      </w:pPr>
    </w:p>
    <w:p w:rsidR="00140DC2" w:rsidRDefault="00140DC2" w:rsidP="00140DC2">
      <w:pPr>
        <w:pStyle w:val="a6"/>
        <w:shd w:val="clear" w:color="auto" w:fill="FFFFFF"/>
        <w:ind w:left="0" w:right="-1" w:firstLine="709"/>
        <w:jc w:val="center"/>
        <w:rPr>
          <w:sz w:val="28"/>
          <w:szCs w:val="28"/>
        </w:rPr>
      </w:pPr>
    </w:p>
    <w:p w:rsidR="00140DC2" w:rsidRDefault="00140DC2" w:rsidP="00140DC2">
      <w:pPr>
        <w:pStyle w:val="a6"/>
        <w:shd w:val="clear" w:color="auto" w:fill="FFFFFF"/>
        <w:ind w:left="0" w:right="-1"/>
        <w:jc w:val="center"/>
        <w:rPr>
          <w:b/>
          <w:sz w:val="28"/>
          <w:szCs w:val="28"/>
        </w:rPr>
      </w:pPr>
      <w:r>
        <w:rPr>
          <w:b/>
          <w:sz w:val="28"/>
          <w:szCs w:val="28"/>
        </w:rPr>
        <w:t>М</w:t>
      </w:r>
      <w:r w:rsidRPr="00C06C35">
        <w:rPr>
          <w:b/>
          <w:sz w:val="28"/>
          <w:szCs w:val="28"/>
        </w:rPr>
        <w:t>инимально допустимые плановые значения показателей деятельности концессионера</w:t>
      </w:r>
    </w:p>
    <w:p w:rsidR="00140DC2" w:rsidRDefault="00140DC2" w:rsidP="00140DC2">
      <w:pPr>
        <w:pStyle w:val="a6"/>
        <w:shd w:val="clear" w:color="auto" w:fill="FFFFFF"/>
        <w:ind w:left="0" w:right="-1"/>
        <w:jc w:val="center"/>
        <w:rPr>
          <w:b/>
          <w:sz w:val="28"/>
          <w:szCs w:val="28"/>
        </w:rPr>
      </w:pPr>
    </w:p>
    <w:p w:rsidR="00140DC2" w:rsidRPr="00C06C35" w:rsidRDefault="00140DC2" w:rsidP="00140DC2">
      <w:pPr>
        <w:pStyle w:val="a6"/>
        <w:numPr>
          <w:ilvl w:val="0"/>
          <w:numId w:val="23"/>
        </w:numPr>
        <w:shd w:val="clear" w:color="auto" w:fill="FFFFFF"/>
        <w:ind w:right="-1"/>
        <w:jc w:val="center"/>
        <w:rPr>
          <w:sz w:val="28"/>
          <w:szCs w:val="28"/>
        </w:rPr>
      </w:pPr>
      <w:r w:rsidRPr="00C06C35">
        <w:rPr>
          <w:sz w:val="28"/>
          <w:szCs w:val="28"/>
        </w:rPr>
        <w:t>в сфере теплоснабжения:</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848"/>
        <w:gridCol w:w="3098"/>
        <w:gridCol w:w="567"/>
        <w:gridCol w:w="830"/>
        <w:gridCol w:w="690"/>
        <w:gridCol w:w="690"/>
        <w:gridCol w:w="690"/>
        <w:gridCol w:w="690"/>
        <w:gridCol w:w="690"/>
        <w:gridCol w:w="690"/>
        <w:gridCol w:w="689"/>
        <w:gridCol w:w="690"/>
        <w:gridCol w:w="690"/>
        <w:gridCol w:w="690"/>
        <w:gridCol w:w="690"/>
        <w:gridCol w:w="690"/>
        <w:gridCol w:w="690"/>
        <w:gridCol w:w="690"/>
      </w:tblGrid>
      <w:tr w:rsidR="00140DC2" w:rsidRPr="00541D36" w:rsidTr="00D32A28">
        <w:tc>
          <w:tcPr>
            <w:tcW w:w="557"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 п/п</w:t>
            </w:r>
          </w:p>
        </w:tc>
        <w:tc>
          <w:tcPr>
            <w:tcW w:w="848"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Вид показателя</w:t>
            </w:r>
          </w:p>
        </w:tc>
        <w:tc>
          <w:tcPr>
            <w:tcW w:w="3098"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Наименование показателя</w:t>
            </w:r>
          </w:p>
        </w:tc>
        <w:tc>
          <w:tcPr>
            <w:tcW w:w="567"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Единица измерения</w:t>
            </w:r>
          </w:p>
        </w:tc>
        <w:tc>
          <w:tcPr>
            <w:tcW w:w="10489" w:type="dxa"/>
            <w:gridSpan w:val="15"/>
          </w:tcPr>
          <w:p w:rsidR="00140DC2" w:rsidRPr="003742FD" w:rsidRDefault="00140DC2" w:rsidP="00140DC2">
            <w:pPr>
              <w:tabs>
                <w:tab w:val="left" w:pos="6885"/>
              </w:tabs>
              <w:ind w:right="1593"/>
              <w:jc w:val="center"/>
              <w:rPr>
                <w:sz w:val="18"/>
                <w:szCs w:val="18"/>
              </w:rPr>
            </w:pPr>
            <w:r w:rsidRPr="003742FD">
              <w:rPr>
                <w:sz w:val="18"/>
                <w:szCs w:val="18"/>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140DC2" w:rsidRPr="00541D36" w:rsidTr="00D32A28">
        <w:tc>
          <w:tcPr>
            <w:tcW w:w="557" w:type="dxa"/>
            <w:vMerge/>
            <w:shd w:val="clear" w:color="auto" w:fill="auto"/>
            <w:vAlign w:val="center"/>
          </w:tcPr>
          <w:p w:rsidR="00140DC2" w:rsidRPr="003742FD" w:rsidRDefault="00140DC2" w:rsidP="00140DC2">
            <w:pPr>
              <w:tabs>
                <w:tab w:val="left" w:pos="6885"/>
              </w:tabs>
              <w:jc w:val="center"/>
              <w:rPr>
                <w:sz w:val="18"/>
                <w:szCs w:val="18"/>
              </w:rPr>
            </w:pPr>
          </w:p>
        </w:tc>
        <w:tc>
          <w:tcPr>
            <w:tcW w:w="848" w:type="dxa"/>
            <w:vMerge/>
            <w:shd w:val="clear" w:color="auto" w:fill="auto"/>
            <w:vAlign w:val="center"/>
          </w:tcPr>
          <w:p w:rsidR="00140DC2" w:rsidRPr="003742FD" w:rsidRDefault="00140DC2" w:rsidP="00140DC2">
            <w:pPr>
              <w:tabs>
                <w:tab w:val="left" w:pos="6885"/>
              </w:tabs>
              <w:jc w:val="center"/>
              <w:rPr>
                <w:sz w:val="18"/>
                <w:szCs w:val="18"/>
              </w:rPr>
            </w:pPr>
          </w:p>
        </w:tc>
        <w:tc>
          <w:tcPr>
            <w:tcW w:w="3098" w:type="dxa"/>
            <w:vMerge/>
            <w:shd w:val="clear" w:color="auto" w:fill="auto"/>
            <w:vAlign w:val="center"/>
          </w:tcPr>
          <w:p w:rsidR="00140DC2" w:rsidRPr="003742FD" w:rsidRDefault="00140DC2" w:rsidP="00140DC2">
            <w:pPr>
              <w:tabs>
                <w:tab w:val="left" w:pos="6885"/>
              </w:tabs>
              <w:jc w:val="center"/>
              <w:rPr>
                <w:sz w:val="18"/>
                <w:szCs w:val="18"/>
              </w:rPr>
            </w:pPr>
          </w:p>
        </w:tc>
        <w:tc>
          <w:tcPr>
            <w:tcW w:w="567" w:type="dxa"/>
            <w:vMerge/>
            <w:shd w:val="clear" w:color="auto" w:fill="auto"/>
            <w:vAlign w:val="center"/>
          </w:tcPr>
          <w:p w:rsidR="00140DC2" w:rsidRPr="003742FD" w:rsidRDefault="00140DC2" w:rsidP="00140DC2">
            <w:pPr>
              <w:tabs>
                <w:tab w:val="left" w:pos="6885"/>
              </w:tabs>
              <w:jc w:val="center"/>
              <w:rPr>
                <w:sz w:val="18"/>
                <w:szCs w:val="18"/>
              </w:rPr>
            </w:pPr>
          </w:p>
        </w:tc>
        <w:tc>
          <w:tcPr>
            <w:tcW w:w="830" w:type="dxa"/>
            <w:shd w:val="clear" w:color="auto" w:fill="auto"/>
            <w:vAlign w:val="center"/>
          </w:tcPr>
          <w:p w:rsidR="00140DC2" w:rsidRPr="005B1702" w:rsidRDefault="00140DC2" w:rsidP="00140DC2">
            <w:pPr>
              <w:tabs>
                <w:tab w:val="left" w:pos="6885"/>
              </w:tabs>
              <w:ind w:left="-108" w:right="-61"/>
              <w:jc w:val="center"/>
              <w:rPr>
                <w:sz w:val="18"/>
                <w:szCs w:val="18"/>
              </w:rPr>
            </w:pPr>
            <w:r w:rsidRPr="005B1702">
              <w:rPr>
                <w:sz w:val="18"/>
                <w:szCs w:val="18"/>
              </w:rPr>
              <w:t>2020</w:t>
            </w:r>
          </w:p>
        </w:tc>
        <w:tc>
          <w:tcPr>
            <w:tcW w:w="690" w:type="dxa"/>
            <w:shd w:val="clear" w:color="auto" w:fill="auto"/>
            <w:vAlign w:val="center"/>
          </w:tcPr>
          <w:p w:rsidR="00140DC2" w:rsidRPr="005B1702" w:rsidRDefault="00140DC2" w:rsidP="00140DC2">
            <w:pPr>
              <w:tabs>
                <w:tab w:val="left" w:pos="6885"/>
              </w:tabs>
              <w:ind w:left="-108" w:right="-61"/>
              <w:jc w:val="center"/>
              <w:rPr>
                <w:sz w:val="18"/>
                <w:szCs w:val="18"/>
              </w:rPr>
            </w:pPr>
            <w:r w:rsidRPr="005B1702">
              <w:rPr>
                <w:sz w:val="18"/>
                <w:szCs w:val="18"/>
              </w:rPr>
              <w:t>2021</w:t>
            </w:r>
          </w:p>
        </w:tc>
        <w:tc>
          <w:tcPr>
            <w:tcW w:w="690" w:type="dxa"/>
            <w:shd w:val="clear" w:color="auto" w:fill="auto"/>
            <w:vAlign w:val="center"/>
          </w:tcPr>
          <w:p w:rsidR="00140DC2" w:rsidRPr="005B1702" w:rsidRDefault="00140DC2" w:rsidP="00140DC2">
            <w:pPr>
              <w:tabs>
                <w:tab w:val="left" w:pos="6885"/>
              </w:tabs>
              <w:ind w:left="-108" w:right="-61"/>
              <w:jc w:val="center"/>
              <w:rPr>
                <w:sz w:val="18"/>
                <w:szCs w:val="18"/>
              </w:rPr>
            </w:pPr>
            <w:r w:rsidRPr="005B1702">
              <w:rPr>
                <w:sz w:val="18"/>
                <w:szCs w:val="18"/>
              </w:rPr>
              <w:t>2022</w:t>
            </w:r>
          </w:p>
        </w:tc>
        <w:tc>
          <w:tcPr>
            <w:tcW w:w="690" w:type="dxa"/>
            <w:vAlign w:val="center"/>
          </w:tcPr>
          <w:p w:rsidR="00140DC2" w:rsidRPr="005B1702" w:rsidRDefault="00140DC2" w:rsidP="00140DC2">
            <w:pPr>
              <w:tabs>
                <w:tab w:val="left" w:pos="6885"/>
              </w:tabs>
              <w:ind w:left="-108" w:right="-61"/>
              <w:jc w:val="center"/>
              <w:rPr>
                <w:sz w:val="18"/>
                <w:szCs w:val="18"/>
              </w:rPr>
            </w:pPr>
            <w:r w:rsidRPr="005B1702">
              <w:rPr>
                <w:sz w:val="18"/>
                <w:szCs w:val="18"/>
              </w:rPr>
              <w:t>2023</w:t>
            </w:r>
          </w:p>
        </w:tc>
        <w:tc>
          <w:tcPr>
            <w:tcW w:w="690" w:type="dxa"/>
            <w:vAlign w:val="center"/>
          </w:tcPr>
          <w:p w:rsidR="00140DC2" w:rsidRPr="005B1702" w:rsidRDefault="00140DC2" w:rsidP="00140DC2">
            <w:pPr>
              <w:tabs>
                <w:tab w:val="left" w:pos="6885"/>
              </w:tabs>
              <w:ind w:left="-108" w:right="-61"/>
              <w:jc w:val="center"/>
              <w:rPr>
                <w:sz w:val="18"/>
                <w:szCs w:val="18"/>
              </w:rPr>
            </w:pPr>
            <w:r w:rsidRPr="005B1702">
              <w:rPr>
                <w:sz w:val="18"/>
                <w:szCs w:val="18"/>
              </w:rPr>
              <w:t>2024</w:t>
            </w:r>
          </w:p>
        </w:tc>
        <w:tc>
          <w:tcPr>
            <w:tcW w:w="690" w:type="dxa"/>
            <w:vAlign w:val="center"/>
          </w:tcPr>
          <w:p w:rsidR="00140DC2" w:rsidRPr="005B1702" w:rsidRDefault="00140DC2" w:rsidP="00140DC2">
            <w:pPr>
              <w:tabs>
                <w:tab w:val="left" w:pos="6885"/>
              </w:tabs>
              <w:ind w:left="-108" w:right="-61"/>
              <w:jc w:val="center"/>
              <w:rPr>
                <w:sz w:val="18"/>
                <w:szCs w:val="18"/>
              </w:rPr>
            </w:pPr>
            <w:r w:rsidRPr="005B1702">
              <w:rPr>
                <w:sz w:val="18"/>
                <w:szCs w:val="18"/>
              </w:rPr>
              <w:t>2025</w:t>
            </w:r>
          </w:p>
        </w:tc>
        <w:tc>
          <w:tcPr>
            <w:tcW w:w="690" w:type="dxa"/>
            <w:shd w:val="clear" w:color="auto" w:fill="auto"/>
            <w:vAlign w:val="center"/>
          </w:tcPr>
          <w:p w:rsidR="00140DC2" w:rsidRPr="005B1702" w:rsidRDefault="00140DC2" w:rsidP="00140DC2">
            <w:pPr>
              <w:tabs>
                <w:tab w:val="left" w:pos="6885"/>
              </w:tabs>
              <w:ind w:left="-108" w:right="-61"/>
              <w:jc w:val="center"/>
              <w:rPr>
                <w:sz w:val="18"/>
                <w:szCs w:val="18"/>
              </w:rPr>
            </w:pPr>
            <w:r w:rsidRPr="005B1702">
              <w:rPr>
                <w:sz w:val="18"/>
                <w:szCs w:val="18"/>
              </w:rPr>
              <w:t>2026</w:t>
            </w:r>
          </w:p>
        </w:tc>
        <w:tc>
          <w:tcPr>
            <w:tcW w:w="689" w:type="dxa"/>
            <w:shd w:val="clear" w:color="auto" w:fill="auto"/>
            <w:vAlign w:val="center"/>
          </w:tcPr>
          <w:p w:rsidR="00140DC2" w:rsidRPr="005B1702" w:rsidRDefault="00140DC2" w:rsidP="00140DC2">
            <w:pPr>
              <w:tabs>
                <w:tab w:val="left" w:pos="6885"/>
              </w:tabs>
              <w:ind w:left="-108" w:right="-61"/>
              <w:jc w:val="center"/>
              <w:rPr>
                <w:sz w:val="18"/>
                <w:szCs w:val="18"/>
              </w:rPr>
            </w:pPr>
            <w:r w:rsidRPr="005B1702">
              <w:rPr>
                <w:sz w:val="18"/>
                <w:szCs w:val="18"/>
              </w:rPr>
              <w:t>2027</w:t>
            </w:r>
          </w:p>
        </w:tc>
        <w:tc>
          <w:tcPr>
            <w:tcW w:w="690" w:type="dxa"/>
            <w:shd w:val="clear" w:color="auto" w:fill="auto"/>
            <w:vAlign w:val="center"/>
          </w:tcPr>
          <w:p w:rsidR="00140DC2" w:rsidRPr="005B1702" w:rsidRDefault="00140DC2" w:rsidP="00140DC2">
            <w:pPr>
              <w:tabs>
                <w:tab w:val="left" w:pos="6885"/>
              </w:tabs>
              <w:jc w:val="center"/>
              <w:rPr>
                <w:sz w:val="18"/>
                <w:szCs w:val="18"/>
              </w:rPr>
            </w:pPr>
            <w:r>
              <w:rPr>
                <w:sz w:val="18"/>
                <w:szCs w:val="18"/>
              </w:rPr>
              <w:t>2028</w:t>
            </w:r>
          </w:p>
        </w:tc>
        <w:tc>
          <w:tcPr>
            <w:tcW w:w="690" w:type="dxa"/>
            <w:shd w:val="clear" w:color="auto" w:fill="auto"/>
            <w:vAlign w:val="center"/>
          </w:tcPr>
          <w:p w:rsidR="00140DC2" w:rsidRPr="005B1702" w:rsidRDefault="00140DC2" w:rsidP="00140DC2">
            <w:pPr>
              <w:tabs>
                <w:tab w:val="left" w:pos="6885"/>
              </w:tabs>
              <w:jc w:val="center"/>
              <w:rPr>
                <w:sz w:val="18"/>
                <w:szCs w:val="18"/>
              </w:rPr>
            </w:pPr>
            <w:r>
              <w:rPr>
                <w:sz w:val="18"/>
                <w:szCs w:val="18"/>
              </w:rPr>
              <w:t>2029</w:t>
            </w:r>
          </w:p>
        </w:tc>
        <w:tc>
          <w:tcPr>
            <w:tcW w:w="690" w:type="dxa"/>
            <w:vAlign w:val="center"/>
          </w:tcPr>
          <w:p w:rsidR="00140DC2" w:rsidRPr="005B1702" w:rsidRDefault="00140DC2" w:rsidP="00140DC2">
            <w:pPr>
              <w:tabs>
                <w:tab w:val="left" w:pos="6885"/>
              </w:tabs>
              <w:jc w:val="center"/>
              <w:rPr>
                <w:sz w:val="18"/>
                <w:szCs w:val="18"/>
              </w:rPr>
            </w:pPr>
            <w:r>
              <w:rPr>
                <w:sz w:val="18"/>
                <w:szCs w:val="18"/>
              </w:rPr>
              <w:t>2030</w:t>
            </w:r>
          </w:p>
        </w:tc>
        <w:tc>
          <w:tcPr>
            <w:tcW w:w="690" w:type="dxa"/>
            <w:shd w:val="clear" w:color="auto" w:fill="auto"/>
            <w:vAlign w:val="center"/>
          </w:tcPr>
          <w:p w:rsidR="00140DC2" w:rsidRPr="005B1702" w:rsidRDefault="00140DC2" w:rsidP="00140DC2">
            <w:pPr>
              <w:tabs>
                <w:tab w:val="left" w:pos="6885"/>
              </w:tabs>
              <w:jc w:val="center"/>
              <w:rPr>
                <w:sz w:val="18"/>
                <w:szCs w:val="18"/>
              </w:rPr>
            </w:pPr>
            <w:r>
              <w:rPr>
                <w:sz w:val="18"/>
                <w:szCs w:val="18"/>
              </w:rPr>
              <w:t>2031</w:t>
            </w:r>
          </w:p>
        </w:tc>
        <w:tc>
          <w:tcPr>
            <w:tcW w:w="690" w:type="dxa"/>
            <w:shd w:val="clear" w:color="auto" w:fill="auto"/>
            <w:vAlign w:val="center"/>
          </w:tcPr>
          <w:p w:rsidR="00140DC2" w:rsidRPr="005B1702" w:rsidRDefault="00140DC2" w:rsidP="00140DC2">
            <w:pPr>
              <w:tabs>
                <w:tab w:val="left" w:pos="6885"/>
              </w:tabs>
              <w:jc w:val="center"/>
              <w:rPr>
                <w:sz w:val="18"/>
                <w:szCs w:val="18"/>
              </w:rPr>
            </w:pPr>
            <w:r>
              <w:rPr>
                <w:sz w:val="18"/>
                <w:szCs w:val="18"/>
              </w:rPr>
              <w:t>2032</w:t>
            </w:r>
          </w:p>
        </w:tc>
        <w:tc>
          <w:tcPr>
            <w:tcW w:w="690" w:type="dxa"/>
            <w:shd w:val="clear" w:color="auto" w:fill="auto"/>
            <w:vAlign w:val="center"/>
          </w:tcPr>
          <w:p w:rsidR="00140DC2" w:rsidRPr="005B1702" w:rsidRDefault="00140DC2" w:rsidP="00140DC2">
            <w:pPr>
              <w:tabs>
                <w:tab w:val="left" w:pos="6885"/>
              </w:tabs>
              <w:jc w:val="center"/>
              <w:rPr>
                <w:sz w:val="18"/>
                <w:szCs w:val="18"/>
              </w:rPr>
            </w:pPr>
            <w:r>
              <w:rPr>
                <w:sz w:val="18"/>
                <w:szCs w:val="18"/>
              </w:rPr>
              <w:t>2033</w:t>
            </w:r>
          </w:p>
        </w:tc>
        <w:tc>
          <w:tcPr>
            <w:tcW w:w="690" w:type="dxa"/>
            <w:vAlign w:val="center"/>
          </w:tcPr>
          <w:p w:rsidR="00140DC2" w:rsidRPr="005B1702" w:rsidRDefault="00140DC2" w:rsidP="00140DC2">
            <w:pPr>
              <w:tabs>
                <w:tab w:val="left" w:pos="6885"/>
              </w:tabs>
              <w:jc w:val="center"/>
              <w:rPr>
                <w:sz w:val="18"/>
                <w:szCs w:val="18"/>
              </w:rPr>
            </w:pPr>
            <w:r>
              <w:rPr>
                <w:sz w:val="18"/>
                <w:szCs w:val="18"/>
              </w:rPr>
              <w:t>2034</w:t>
            </w:r>
          </w:p>
        </w:tc>
      </w:tr>
      <w:tr w:rsidR="00F009FE" w:rsidRPr="00541D36" w:rsidTr="00D32A28">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1</w:t>
            </w:r>
          </w:p>
        </w:tc>
        <w:tc>
          <w:tcPr>
            <w:tcW w:w="848" w:type="dxa"/>
            <w:vMerge w:val="restart"/>
            <w:shd w:val="clear" w:color="auto" w:fill="auto"/>
            <w:textDirection w:val="btLr"/>
            <w:vAlign w:val="center"/>
          </w:tcPr>
          <w:p w:rsidR="00F009FE" w:rsidRPr="003742FD" w:rsidRDefault="00F009FE" w:rsidP="00140DC2">
            <w:pPr>
              <w:tabs>
                <w:tab w:val="left" w:pos="6885"/>
              </w:tabs>
              <w:ind w:left="113" w:right="113"/>
              <w:jc w:val="center"/>
              <w:rPr>
                <w:sz w:val="18"/>
                <w:szCs w:val="18"/>
              </w:rPr>
            </w:pPr>
            <w:r w:rsidRPr="003742FD">
              <w:rPr>
                <w:sz w:val="18"/>
                <w:szCs w:val="18"/>
              </w:rPr>
              <w:t>Надежность и бесперебойность</w:t>
            </w:r>
          </w:p>
        </w:tc>
        <w:tc>
          <w:tcPr>
            <w:tcW w:w="3098" w:type="dxa"/>
            <w:shd w:val="clear" w:color="auto" w:fill="auto"/>
            <w:vAlign w:val="center"/>
          </w:tcPr>
          <w:p w:rsidR="00F009FE" w:rsidRPr="003742FD" w:rsidRDefault="00F009FE" w:rsidP="00140DC2">
            <w:pPr>
              <w:tabs>
                <w:tab w:val="left" w:pos="6885"/>
              </w:tabs>
              <w:jc w:val="both"/>
              <w:rPr>
                <w:sz w:val="18"/>
                <w:szCs w:val="18"/>
              </w:rPr>
            </w:pPr>
            <w:r w:rsidRPr="003742FD">
              <w:rPr>
                <w:sz w:val="18"/>
                <w:szCs w:val="18"/>
              </w:rPr>
              <w:t xml:space="preserve">Количество прекращений подачи тепловой энергии, теплоносителя в результате технологических нарушений на тепловых сетях на 1 км тепловых сетей  </w:t>
            </w:r>
          </w:p>
        </w:tc>
        <w:tc>
          <w:tcPr>
            <w:tcW w:w="56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ед./км</w:t>
            </w:r>
          </w:p>
        </w:tc>
        <w:tc>
          <w:tcPr>
            <w:tcW w:w="83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89"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r>
      <w:tr w:rsidR="00F009FE" w:rsidRPr="00541D36" w:rsidTr="00D32A28">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2</w:t>
            </w:r>
          </w:p>
        </w:tc>
        <w:tc>
          <w:tcPr>
            <w:tcW w:w="848" w:type="dxa"/>
            <w:vMerge/>
            <w:shd w:val="clear" w:color="auto" w:fill="auto"/>
            <w:textDirection w:val="btLr"/>
            <w:vAlign w:val="center"/>
          </w:tcPr>
          <w:p w:rsidR="00F009FE" w:rsidRPr="003742FD" w:rsidRDefault="00F009FE" w:rsidP="00140DC2">
            <w:pPr>
              <w:tabs>
                <w:tab w:val="left" w:pos="6885"/>
              </w:tabs>
              <w:ind w:left="113" w:right="113"/>
              <w:jc w:val="center"/>
              <w:rPr>
                <w:sz w:val="18"/>
                <w:szCs w:val="18"/>
              </w:rPr>
            </w:pPr>
          </w:p>
        </w:tc>
        <w:tc>
          <w:tcPr>
            <w:tcW w:w="3098" w:type="dxa"/>
            <w:shd w:val="clear" w:color="auto" w:fill="auto"/>
            <w:vAlign w:val="center"/>
          </w:tcPr>
          <w:p w:rsidR="00F009FE" w:rsidRPr="003742FD" w:rsidRDefault="00F009FE" w:rsidP="00140DC2">
            <w:pPr>
              <w:tabs>
                <w:tab w:val="left" w:pos="6885"/>
              </w:tabs>
              <w:jc w:val="both"/>
              <w:rPr>
                <w:sz w:val="18"/>
                <w:szCs w:val="18"/>
              </w:rPr>
            </w:pPr>
            <w:r w:rsidRPr="003742FD">
              <w:rPr>
                <w:sz w:val="18"/>
                <w:szCs w:val="18"/>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567" w:type="dxa"/>
            <w:shd w:val="clear" w:color="auto" w:fill="auto"/>
            <w:vAlign w:val="center"/>
          </w:tcPr>
          <w:p w:rsidR="00F009FE" w:rsidRPr="003742FD" w:rsidRDefault="00F009FE" w:rsidP="00140DC2">
            <w:pPr>
              <w:tabs>
                <w:tab w:val="left" w:pos="6885"/>
              </w:tabs>
              <w:jc w:val="center"/>
              <w:rPr>
                <w:sz w:val="18"/>
                <w:szCs w:val="18"/>
              </w:rPr>
            </w:pPr>
            <w:r>
              <w:rPr>
                <w:sz w:val="18"/>
                <w:szCs w:val="18"/>
              </w:rPr>
              <w:t>ед./Гкал/ч</w:t>
            </w:r>
            <w:r w:rsidRPr="003742FD">
              <w:rPr>
                <w:sz w:val="18"/>
                <w:szCs w:val="18"/>
              </w:rPr>
              <w:t>ас</w:t>
            </w:r>
          </w:p>
        </w:tc>
        <w:tc>
          <w:tcPr>
            <w:tcW w:w="83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89"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90" w:type="dxa"/>
            <w:vAlign w:val="center"/>
          </w:tcPr>
          <w:p w:rsidR="00F009FE" w:rsidRDefault="00F009FE">
            <w:pPr>
              <w:tabs>
                <w:tab w:val="left" w:pos="6885"/>
              </w:tabs>
              <w:spacing w:line="276" w:lineRule="auto"/>
              <w:jc w:val="center"/>
              <w:rPr>
                <w:sz w:val="18"/>
                <w:szCs w:val="18"/>
              </w:rPr>
            </w:pPr>
            <w:r>
              <w:rPr>
                <w:sz w:val="18"/>
                <w:szCs w:val="18"/>
              </w:rPr>
              <w:t>0</w:t>
            </w:r>
          </w:p>
        </w:tc>
      </w:tr>
      <w:tr w:rsidR="00F009FE" w:rsidRPr="00541D36" w:rsidTr="00D32A28">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3</w:t>
            </w:r>
          </w:p>
        </w:tc>
        <w:tc>
          <w:tcPr>
            <w:tcW w:w="848" w:type="dxa"/>
            <w:vMerge w:val="restart"/>
            <w:shd w:val="clear" w:color="auto" w:fill="auto"/>
            <w:textDirection w:val="btLr"/>
            <w:vAlign w:val="center"/>
          </w:tcPr>
          <w:p w:rsidR="00F009FE" w:rsidRPr="003742FD" w:rsidRDefault="00F009FE" w:rsidP="00140DC2">
            <w:pPr>
              <w:tabs>
                <w:tab w:val="left" w:pos="6885"/>
              </w:tabs>
              <w:ind w:left="113" w:right="113"/>
              <w:jc w:val="center"/>
              <w:rPr>
                <w:sz w:val="18"/>
                <w:szCs w:val="18"/>
              </w:rPr>
            </w:pPr>
            <w:r w:rsidRPr="003742FD">
              <w:rPr>
                <w:sz w:val="18"/>
                <w:szCs w:val="18"/>
              </w:rPr>
              <w:t>Энергетическая эффективность</w:t>
            </w:r>
          </w:p>
        </w:tc>
        <w:tc>
          <w:tcPr>
            <w:tcW w:w="3098" w:type="dxa"/>
            <w:shd w:val="clear" w:color="auto" w:fill="auto"/>
            <w:vAlign w:val="center"/>
          </w:tcPr>
          <w:p w:rsidR="00F009FE" w:rsidRPr="003742FD" w:rsidRDefault="00F009FE" w:rsidP="00140DC2">
            <w:pPr>
              <w:jc w:val="both"/>
              <w:rPr>
                <w:sz w:val="18"/>
                <w:szCs w:val="18"/>
              </w:rPr>
            </w:pPr>
            <w:r w:rsidRPr="003742FD">
              <w:rPr>
                <w:sz w:val="18"/>
                <w:szCs w:val="18"/>
              </w:rPr>
              <w:t>Удельный расход топлива на производство единицы тепловой энергии, отпускаемой с коллекторов источников тепловой энергии</w:t>
            </w:r>
          </w:p>
        </w:tc>
        <w:tc>
          <w:tcPr>
            <w:tcW w:w="56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кг. у.т./Гкал</w:t>
            </w:r>
          </w:p>
        </w:tc>
        <w:tc>
          <w:tcPr>
            <w:tcW w:w="830" w:type="dxa"/>
            <w:shd w:val="clear" w:color="auto" w:fill="auto"/>
            <w:vAlign w:val="center"/>
          </w:tcPr>
          <w:p w:rsidR="00F009FE" w:rsidRDefault="00F009FE">
            <w:pPr>
              <w:spacing w:line="276" w:lineRule="auto"/>
              <w:jc w:val="center"/>
              <w:rPr>
                <w:sz w:val="18"/>
                <w:szCs w:val="18"/>
              </w:rPr>
            </w:pPr>
            <w:r>
              <w:rPr>
                <w:sz w:val="18"/>
                <w:szCs w:val="18"/>
              </w:rPr>
              <w:t>213,20</w:t>
            </w:r>
          </w:p>
        </w:tc>
        <w:tc>
          <w:tcPr>
            <w:tcW w:w="690" w:type="dxa"/>
            <w:shd w:val="clear" w:color="auto" w:fill="auto"/>
            <w:vAlign w:val="center"/>
          </w:tcPr>
          <w:p w:rsidR="00F009FE" w:rsidRDefault="00F009FE">
            <w:pPr>
              <w:spacing w:line="276" w:lineRule="auto"/>
              <w:jc w:val="center"/>
              <w:rPr>
                <w:sz w:val="18"/>
                <w:szCs w:val="18"/>
              </w:rPr>
            </w:pPr>
            <w:r>
              <w:rPr>
                <w:sz w:val="18"/>
                <w:szCs w:val="18"/>
              </w:rPr>
              <w:t>189,6</w:t>
            </w:r>
          </w:p>
        </w:tc>
        <w:tc>
          <w:tcPr>
            <w:tcW w:w="690" w:type="dxa"/>
            <w:shd w:val="clear" w:color="auto" w:fill="auto"/>
            <w:vAlign w:val="center"/>
          </w:tcPr>
          <w:p w:rsidR="00F009FE" w:rsidRDefault="00F009FE">
            <w:pPr>
              <w:spacing w:line="276" w:lineRule="auto"/>
              <w:jc w:val="center"/>
            </w:pPr>
            <w:r>
              <w:rPr>
                <w:sz w:val="18"/>
                <w:szCs w:val="18"/>
              </w:rPr>
              <w:t>189,6</w:t>
            </w:r>
          </w:p>
        </w:tc>
        <w:tc>
          <w:tcPr>
            <w:tcW w:w="690" w:type="dxa"/>
            <w:vAlign w:val="center"/>
          </w:tcPr>
          <w:p w:rsidR="00F009FE" w:rsidRDefault="00F009FE">
            <w:pPr>
              <w:spacing w:line="276" w:lineRule="auto"/>
              <w:jc w:val="center"/>
            </w:pPr>
            <w:r>
              <w:rPr>
                <w:sz w:val="18"/>
                <w:szCs w:val="18"/>
              </w:rPr>
              <w:t>189,6</w:t>
            </w:r>
          </w:p>
        </w:tc>
        <w:tc>
          <w:tcPr>
            <w:tcW w:w="690" w:type="dxa"/>
            <w:vAlign w:val="center"/>
          </w:tcPr>
          <w:p w:rsidR="00F009FE" w:rsidRDefault="00F009FE">
            <w:pPr>
              <w:spacing w:line="276" w:lineRule="auto"/>
              <w:jc w:val="center"/>
            </w:pPr>
            <w:r>
              <w:rPr>
                <w:sz w:val="18"/>
                <w:szCs w:val="18"/>
              </w:rPr>
              <w:t>189,6</w:t>
            </w:r>
          </w:p>
        </w:tc>
        <w:tc>
          <w:tcPr>
            <w:tcW w:w="690" w:type="dxa"/>
            <w:vAlign w:val="center"/>
          </w:tcPr>
          <w:p w:rsidR="00F009FE" w:rsidRDefault="00F009FE">
            <w:pPr>
              <w:spacing w:line="276" w:lineRule="auto"/>
              <w:jc w:val="center"/>
            </w:pPr>
            <w:r>
              <w:rPr>
                <w:sz w:val="18"/>
                <w:szCs w:val="18"/>
              </w:rPr>
              <w:t>189,6</w:t>
            </w:r>
          </w:p>
        </w:tc>
        <w:tc>
          <w:tcPr>
            <w:tcW w:w="690" w:type="dxa"/>
            <w:shd w:val="clear" w:color="auto" w:fill="auto"/>
            <w:vAlign w:val="center"/>
          </w:tcPr>
          <w:p w:rsidR="00F009FE" w:rsidRDefault="00F009FE">
            <w:pPr>
              <w:spacing w:line="276" w:lineRule="auto"/>
              <w:jc w:val="center"/>
            </w:pPr>
            <w:r>
              <w:rPr>
                <w:sz w:val="18"/>
                <w:szCs w:val="18"/>
              </w:rPr>
              <w:t>189,6</w:t>
            </w:r>
          </w:p>
        </w:tc>
        <w:tc>
          <w:tcPr>
            <w:tcW w:w="689" w:type="dxa"/>
            <w:shd w:val="clear" w:color="auto" w:fill="auto"/>
            <w:vAlign w:val="center"/>
          </w:tcPr>
          <w:p w:rsidR="00F009FE" w:rsidRDefault="00F009FE">
            <w:pPr>
              <w:spacing w:line="276" w:lineRule="auto"/>
              <w:jc w:val="center"/>
            </w:pPr>
            <w:r>
              <w:rPr>
                <w:sz w:val="18"/>
                <w:szCs w:val="18"/>
              </w:rPr>
              <w:t>189,6</w:t>
            </w:r>
          </w:p>
        </w:tc>
        <w:tc>
          <w:tcPr>
            <w:tcW w:w="690" w:type="dxa"/>
            <w:shd w:val="clear" w:color="auto" w:fill="auto"/>
            <w:vAlign w:val="center"/>
          </w:tcPr>
          <w:p w:rsidR="00F009FE" w:rsidRDefault="00F009FE">
            <w:pPr>
              <w:spacing w:line="276" w:lineRule="auto"/>
              <w:jc w:val="center"/>
            </w:pPr>
            <w:r>
              <w:rPr>
                <w:sz w:val="18"/>
                <w:szCs w:val="18"/>
              </w:rPr>
              <w:t>189,6</w:t>
            </w:r>
          </w:p>
        </w:tc>
        <w:tc>
          <w:tcPr>
            <w:tcW w:w="690" w:type="dxa"/>
            <w:shd w:val="clear" w:color="auto" w:fill="auto"/>
            <w:vAlign w:val="center"/>
          </w:tcPr>
          <w:p w:rsidR="00F009FE" w:rsidRDefault="00F009FE">
            <w:pPr>
              <w:spacing w:line="276" w:lineRule="auto"/>
              <w:jc w:val="center"/>
            </w:pPr>
            <w:r>
              <w:rPr>
                <w:sz w:val="18"/>
                <w:szCs w:val="18"/>
              </w:rPr>
              <w:t>189,6</w:t>
            </w:r>
          </w:p>
        </w:tc>
        <w:tc>
          <w:tcPr>
            <w:tcW w:w="690" w:type="dxa"/>
            <w:vAlign w:val="center"/>
          </w:tcPr>
          <w:p w:rsidR="00F009FE" w:rsidRDefault="00F009FE">
            <w:pPr>
              <w:spacing w:line="276" w:lineRule="auto"/>
              <w:jc w:val="center"/>
            </w:pPr>
            <w:r>
              <w:rPr>
                <w:sz w:val="18"/>
                <w:szCs w:val="18"/>
              </w:rPr>
              <w:t>189,6</w:t>
            </w:r>
          </w:p>
        </w:tc>
        <w:tc>
          <w:tcPr>
            <w:tcW w:w="690" w:type="dxa"/>
            <w:shd w:val="clear" w:color="auto" w:fill="auto"/>
            <w:vAlign w:val="center"/>
          </w:tcPr>
          <w:p w:rsidR="00F009FE" w:rsidRDefault="00F009FE">
            <w:pPr>
              <w:spacing w:line="276" w:lineRule="auto"/>
              <w:jc w:val="center"/>
            </w:pPr>
            <w:r>
              <w:rPr>
                <w:sz w:val="18"/>
                <w:szCs w:val="18"/>
              </w:rPr>
              <w:t>189,6</w:t>
            </w:r>
          </w:p>
        </w:tc>
        <w:tc>
          <w:tcPr>
            <w:tcW w:w="690" w:type="dxa"/>
            <w:shd w:val="clear" w:color="auto" w:fill="auto"/>
            <w:vAlign w:val="center"/>
          </w:tcPr>
          <w:p w:rsidR="00F009FE" w:rsidRDefault="00F009FE">
            <w:pPr>
              <w:spacing w:line="276" w:lineRule="auto"/>
              <w:jc w:val="center"/>
            </w:pPr>
            <w:r>
              <w:rPr>
                <w:sz w:val="18"/>
                <w:szCs w:val="18"/>
              </w:rPr>
              <w:t>189,6</w:t>
            </w:r>
          </w:p>
        </w:tc>
        <w:tc>
          <w:tcPr>
            <w:tcW w:w="690" w:type="dxa"/>
            <w:shd w:val="clear" w:color="auto" w:fill="auto"/>
            <w:vAlign w:val="center"/>
          </w:tcPr>
          <w:p w:rsidR="00F009FE" w:rsidRDefault="00F009FE">
            <w:pPr>
              <w:spacing w:line="276" w:lineRule="auto"/>
              <w:jc w:val="center"/>
            </w:pPr>
            <w:r>
              <w:rPr>
                <w:sz w:val="18"/>
                <w:szCs w:val="18"/>
              </w:rPr>
              <w:t>189,6</w:t>
            </w:r>
          </w:p>
        </w:tc>
        <w:tc>
          <w:tcPr>
            <w:tcW w:w="690" w:type="dxa"/>
            <w:vAlign w:val="center"/>
          </w:tcPr>
          <w:p w:rsidR="00F009FE" w:rsidRDefault="00F009FE">
            <w:pPr>
              <w:spacing w:line="276" w:lineRule="auto"/>
              <w:jc w:val="center"/>
            </w:pPr>
            <w:r>
              <w:rPr>
                <w:sz w:val="18"/>
                <w:szCs w:val="18"/>
              </w:rPr>
              <w:t>189,6</w:t>
            </w:r>
          </w:p>
        </w:tc>
      </w:tr>
      <w:tr w:rsidR="00F009FE" w:rsidRPr="00541D36" w:rsidTr="00D32A28">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4</w:t>
            </w:r>
          </w:p>
        </w:tc>
        <w:tc>
          <w:tcPr>
            <w:tcW w:w="848" w:type="dxa"/>
            <w:vMerge/>
            <w:shd w:val="clear" w:color="auto" w:fill="auto"/>
            <w:vAlign w:val="center"/>
          </w:tcPr>
          <w:p w:rsidR="00F009FE" w:rsidRPr="003742FD" w:rsidRDefault="00F009FE" w:rsidP="00140DC2">
            <w:pPr>
              <w:tabs>
                <w:tab w:val="left" w:pos="6885"/>
              </w:tabs>
              <w:jc w:val="both"/>
              <w:rPr>
                <w:sz w:val="18"/>
                <w:szCs w:val="18"/>
              </w:rPr>
            </w:pPr>
          </w:p>
        </w:tc>
        <w:tc>
          <w:tcPr>
            <w:tcW w:w="3098" w:type="dxa"/>
            <w:shd w:val="clear" w:color="auto" w:fill="auto"/>
            <w:vAlign w:val="center"/>
          </w:tcPr>
          <w:p w:rsidR="00F009FE" w:rsidRPr="003742FD" w:rsidRDefault="00F009FE" w:rsidP="00140DC2">
            <w:pPr>
              <w:jc w:val="both"/>
              <w:rPr>
                <w:sz w:val="18"/>
                <w:szCs w:val="18"/>
              </w:rPr>
            </w:pPr>
            <w:r w:rsidRPr="003742FD">
              <w:rPr>
                <w:sz w:val="18"/>
                <w:szCs w:val="18"/>
              </w:rPr>
              <w:t>Отношение величины технологических потерь тепловой энергии, теплоносителя к материальной характеристике тепловой сети</w:t>
            </w:r>
          </w:p>
        </w:tc>
        <w:tc>
          <w:tcPr>
            <w:tcW w:w="567" w:type="dxa"/>
            <w:shd w:val="clear" w:color="auto" w:fill="auto"/>
            <w:vAlign w:val="center"/>
          </w:tcPr>
          <w:p w:rsidR="00F009FE" w:rsidRDefault="00F009FE" w:rsidP="00140DC2">
            <w:pPr>
              <w:tabs>
                <w:tab w:val="left" w:pos="6885"/>
              </w:tabs>
              <w:jc w:val="center"/>
              <w:rPr>
                <w:sz w:val="18"/>
                <w:szCs w:val="18"/>
              </w:rPr>
            </w:pPr>
          </w:p>
          <w:p w:rsidR="00F009FE" w:rsidRPr="003742FD" w:rsidRDefault="00F009FE" w:rsidP="00140DC2">
            <w:pPr>
              <w:tabs>
                <w:tab w:val="left" w:pos="6885"/>
              </w:tabs>
              <w:jc w:val="center"/>
              <w:rPr>
                <w:sz w:val="18"/>
                <w:szCs w:val="18"/>
              </w:rPr>
            </w:pPr>
            <w:r w:rsidRPr="003742FD">
              <w:rPr>
                <w:sz w:val="18"/>
                <w:szCs w:val="18"/>
              </w:rPr>
              <w:t xml:space="preserve">Гкал/км </w:t>
            </w:r>
          </w:p>
          <w:p w:rsidR="00F009FE" w:rsidRPr="003742FD" w:rsidRDefault="00F009FE" w:rsidP="00140DC2">
            <w:pPr>
              <w:tabs>
                <w:tab w:val="left" w:pos="6885"/>
              </w:tabs>
              <w:jc w:val="center"/>
              <w:rPr>
                <w:sz w:val="18"/>
                <w:szCs w:val="18"/>
              </w:rPr>
            </w:pPr>
          </w:p>
        </w:tc>
        <w:tc>
          <w:tcPr>
            <w:tcW w:w="830" w:type="dxa"/>
            <w:shd w:val="clear" w:color="auto" w:fill="auto"/>
            <w:vAlign w:val="center"/>
          </w:tcPr>
          <w:p w:rsidR="00F009FE" w:rsidRDefault="00F009FE">
            <w:pPr>
              <w:tabs>
                <w:tab w:val="left" w:pos="6885"/>
              </w:tabs>
              <w:spacing w:line="276" w:lineRule="auto"/>
              <w:jc w:val="center"/>
              <w:rPr>
                <w:sz w:val="18"/>
                <w:szCs w:val="18"/>
              </w:rPr>
            </w:pPr>
            <w:r>
              <w:rPr>
                <w:sz w:val="18"/>
                <w:szCs w:val="18"/>
              </w:rPr>
              <w:t>3,12</w:t>
            </w:r>
          </w:p>
        </w:tc>
        <w:tc>
          <w:tcPr>
            <w:tcW w:w="690" w:type="dxa"/>
            <w:shd w:val="clear" w:color="auto" w:fill="auto"/>
            <w:vAlign w:val="center"/>
          </w:tcPr>
          <w:p w:rsidR="00F009FE" w:rsidRDefault="00F009FE">
            <w:pPr>
              <w:spacing w:line="276" w:lineRule="auto"/>
              <w:jc w:val="center"/>
            </w:pPr>
            <w:r>
              <w:rPr>
                <w:sz w:val="18"/>
                <w:szCs w:val="18"/>
              </w:rPr>
              <w:t>3,12</w:t>
            </w:r>
          </w:p>
        </w:tc>
        <w:tc>
          <w:tcPr>
            <w:tcW w:w="690" w:type="dxa"/>
            <w:shd w:val="clear" w:color="auto" w:fill="auto"/>
            <w:vAlign w:val="center"/>
          </w:tcPr>
          <w:p w:rsidR="00F009FE" w:rsidRDefault="00F009FE">
            <w:pPr>
              <w:spacing w:line="276" w:lineRule="auto"/>
              <w:jc w:val="center"/>
            </w:pPr>
            <w:r>
              <w:rPr>
                <w:sz w:val="18"/>
                <w:szCs w:val="18"/>
              </w:rPr>
              <w:t>3,12</w:t>
            </w:r>
          </w:p>
        </w:tc>
        <w:tc>
          <w:tcPr>
            <w:tcW w:w="690" w:type="dxa"/>
            <w:vAlign w:val="center"/>
          </w:tcPr>
          <w:p w:rsidR="00F009FE" w:rsidRDefault="00F009FE">
            <w:pPr>
              <w:spacing w:line="276" w:lineRule="auto"/>
              <w:jc w:val="center"/>
            </w:pPr>
            <w:r>
              <w:rPr>
                <w:sz w:val="18"/>
                <w:szCs w:val="18"/>
              </w:rPr>
              <w:t>3,12</w:t>
            </w:r>
          </w:p>
        </w:tc>
        <w:tc>
          <w:tcPr>
            <w:tcW w:w="690" w:type="dxa"/>
            <w:vAlign w:val="center"/>
          </w:tcPr>
          <w:p w:rsidR="00F009FE" w:rsidRDefault="00F009FE">
            <w:pPr>
              <w:spacing w:line="276" w:lineRule="auto"/>
              <w:jc w:val="center"/>
            </w:pPr>
            <w:r>
              <w:rPr>
                <w:sz w:val="18"/>
                <w:szCs w:val="18"/>
              </w:rPr>
              <w:t>3,12</w:t>
            </w:r>
          </w:p>
        </w:tc>
        <w:tc>
          <w:tcPr>
            <w:tcW w:w="690" w:type="dxa"/>
            <w:vAlign w:val="center"/>
          </w:tcPr>
          <w:p w:rsidR="00F009FE" w:rsidRDefault="00F009FE">
            <w:pPr>
              <w:spacing w:line="276" w:lineRule="auto"/>
              <w:jc w:val="center"/>
            </w:pPr>
            <w:r>
              <w:rPr>
                <w:sz w:val="18"/>
                <w:szCs w:val="18"/>
              </w:rPr>
              <w:t>3,12</w:t>
            </w:r>
          </w:p>
        </w:tc>
        <w:tc>
          <w:tcPr>
            <w:tcW w:w="690" w:type="dxa"/>
            <w:shd w:val="clear" w:color="auto" w:fill="auto"/>
            <w:vAlign w:val="center"/>
          </w:tcPr>
          <w:p w:rsidR="00F009FE" w:rsidRDefault="00F009FE">
            <w:pPr>
              <w:spacing w:line="276" w:lineRule="auto"/>
              <w:jc w:val="center"/>
            </w:pPr>
            <w:r>
              <w:rPr>
                <w:sz w:val="18"/>
                <w:szCs w:val="18"/>
              </w:rPr>
              <w:t>3,12</w:t>
            </w:r>
          </w:p>
        </w:tc>
        <w:tc>
          <w:tcPr>
            <w:tcW w:w="689" w:type="dxa"/>
            <w:shd w:val="clear" w:color="auto" w:fill="auto"/>
            <w:vAlign w:val="center"/>
          </w:tcPr>
          <w:p w:rsidR="00F009FE" w:rsidRDefault="00F009FE">
            <w:pPr>
              <w:spacing w:line="276" w:lineRule="auto"/>
              <w:jc w:val="center"/>
            </w:pPr>
            <w:r>
              <w:rPr>
                <w:sz w:val="18"/>
                <w:szCs w:val="18"/>
              </w:rPr>
              <w:t>3,12</w:t>
            </w:r>
          </w:p>
        </w:tc>
        <w:tc>
          <w:tcPr>
            <w:tcW w:w="690" w:type="dxa"/>
            <w:shd w:val="clear" w:color="auto" w:fill="auto"/>
            <w:vAlign w:val="center"/>
          </w:tcPr>
          <w:p w:rsidR="00F009FE" w:rsidRDefault="00F009FE">
            <w:pPr>
              <w:spacing w:line="276" w:lineRule="auto"/>
              <w:jc w:val="center"/>
            </w:pPr>
            <w:r>
              <w:rPr>
                <w:sz w:val="18"/>
                <w:szCs w:val="18"/>
              </w:rPr>
              <w:t>3,12</w:t>
            </w:r>
          </w:p>
        </w:tc>
        <w:tc>
          <w:tcPr>
            <w:tcW w:w="690" w:type="dxa"/>
            <w:shd w:val="clear" w:color="auto" w:fill="auto"/>
            <w:vAlign w:val="center"/>
          </w:tcPr>
          <w:p w:rsidR="00F009FE" w:rsidRDefault="00F009FE">
            <w:pPr>
              <w:spacing w:line="276" w:lineRule="auto"/>
              <w:jc w:val="center"/>
            </w:pPr>
            <w:r>
              <w:rPr>
                <w:sz w:val="18"/>
                <w:szCs w:val="18"/>
              </w:rPr>
              <w:t>3,12</w:t>
            </w:r>
          </w:p>
        </w:tc>
        <w:tc>
          <w:tcPr>
            <w:tcW w:w="690" w:type="dxa"/>
            <w:vAlign w:val="center"/>
          </w:tcPr>
          <w:p w:rsidR="00F009FE" w:rsidRDefault="00F009FE">
            <w:pPr>
              <w:spacing w:line="276" w:lineRule="auto"/>
              <w:jc w:val="center"/>
            </w:pPr>
            <w:r>
              <w:rPr>
                <w:sz w:val="18"/>
                <w:szCs w:val="18"/>
              </w:rPr>
              <w:t>3,12</w:t>
            </w:r>
          </w:p>
        </w:tc>
        <w:tc>
          <w:tcPr>
            <w:tcW w:w="690" w:type="dxa"/>
            <w:shd w:val="clear" w:color="auto" w:fill="auto"/>
            <w:vAlign w:val="center"/>
          </w:tcPr>
          <w:p w:rsidR="00F009FE" w:rsidRDefault="00F009FE">
            <w:pPr>
              <w:spacing w:line="276" w:lineRule="auto"/>
              <w:jc w:val="center"/>
            </w:pPr>
            <w:r>
              <w:rPr>
                <w:sz w:val="18"/>
                <w:szCs w:val="18"/>
              </w:rPr>
              <w:t>3,12</w:t>
            </w:r>
          </w:p>
        </w:tc>
        <w:tc>
          <w:tcPr>
            <w:tcW w:w="690" w:type="dxa"/>
            <w:shd w:val="clear" w:color="auto" w:fill="auto"/>
            <w:vAlign w:val="center"/>
          </w:tcPr>
          <w:p w:rsidR="00F009FE" w:rsidRDefault="00F009FE">
            <w:pPr>
              <w:spacing w:line="276" w:lineRule="auto"/>
              <w:jc w:val="center"/>
            </w:pPr>
            <w:r>
              <w:rPr>
                <w:sz w:val="18"/>
                <w:szCs w:val="18"/>
              </w:rPr>
              <w:t>3,12</w:t>
            </w:r>
          </w:p>
        </w:tc>
        <w:tc>
          <w:tcPr>
            <w:tcW w:w="690" w:type="dxa"/>
            <w:shd w:val="clear" w:color="auto" w:fill="auto"/>
            <w:vAlign w:val="center"/>
          </w:tcPr>
          <w:p w:rsidR="00F009FE" w:rsidRDefault="00F009FE">
            <w:pPr>
              <w:spacing w:line="276" w:lineRule="auto"/>
              <w:jc w:val="center"/>
            </w:pPr>
            <w:r>
              <w:rPr>
                <w:sz w:val="18"/>
                <w:szCs w:val="18"/>
              </w:rPr>
              <w:t>3,12</w:t>
            </w:r>
          </w:p>
        </w:tc>
        <w:tc>
          <w:tcPr>
            <w:tcW w:w="690" w:type="dxa"/>
            <w:vAlign w:val="center"/>
          </w:tcPr>
          <w:p w:rsidR="00F009FE" w:rsidRDefault="00F009FE">
            <w:pPr>
              <w:spacing w:line="276" w:lineRule="auto"/>
              <w:jc w:val="center"/>
            </w:pPr>
            <w:r>
              <w:rPr>
                <w:sz w:val="18"/>
                <w:szCs w:val="18"/>
              </w:rPr>
              <w:t>3,12</w:t>
            </w:r>
          </w:p>
        </w:tc>
      </w:tr>
      <w:tr w:rsidR="00D32A28" w:rsidRPr="00541D36" w:rsidTr="00D32A28">
        <w:trPr>
          <w:trHeight w:val="306"/>
        </w:trPr>
        <w:tc>
          <w:tcPr>
            <w:tcW w:w="557" w:type="dxa"/>
            <w:shd w:val="clear" w:color="auto" w:fill="auto"/>
            <w:vAlign w:val="center"/>
          </w:tcPr>
          <w:p w:rsidR="00D32A28" w:rsidRPr="003742FD" w:rsidRDefault="00D32A28" w:rsidP="00140DC2">
            <w:pPr>
              <w:tabs>
                <w:tab w:val="left" w:pos="6885"/>
              </w:tabs>
              <w:jc w:val="center"/>
              <w:rPr>
                <w:sz w:val="18"/>
                <w:szCs w:val="18"/>
              </w:rPr>
            </w:pPr>
            <w:r w:rsidRPr="003742FD">
              <w:rPr>
                <w:sz w:val="18"/>
                <w:szCs w:val="18"/>
              </w:rPr>
              <w:t>5</w:t>
            </w:r>
          </w:p>
        </w:tc>
        <w:tc>
          <w:tcPr>
            <w:tcW w:w="848" w:type="dxa"/>
            <w:vMerge/>
            <w:shd w:val="clear" w:color="auto" w:fill="auto"/>
            <w:vAlign w:val="center"/>
          </w:tcPr>
          <w:p w:rsidR="00D32A28" w:rsidRPr="003742FD" w:rsidRDefault="00D32A28" w:rsidP="00140DC2">
            <w:pPr>
              <w:tabs>
                <w:tab w:val="left" w:pos="6885"/>
              </w:tabs>
              <w:jc w:val="both"/>
              <w:rPr>
                <w:sz w:val="18"/>
                <w:szCs w:val="18"/>
              </w:rPr>
            </w:pPr>
          </w:p>
        </w:tc>
        <w:tc>
          <w:tcPr>
            <w:tcW w:w="3098" w:type="dxa"/>
            <w:shd w:val="clear" w:color="auto" w:fill="auto"/>
            <w:vAlign w:val="center"/>
          </w:tcPr>
          <w:p w:rsidR="00D32A28" w:rsidRPr="003742FD" w:rsidRDefault="00D32A28" w:rsidP="00140DC2">
            <w:pPr>
              <w:jc w:val="both"/>
              <w:rPr>
                <w:sz w:val="18"/>
                <w:szCs w:val="18"/>
              </w:rPr>
            </w:pPr>
            <w:r w:rsidRPr="003742FD">
              <w:rPr>
                <w:sz w:val="18"/>
                <w:szCs w:val="18"/>
              </w:rPr>
              <w:t>Величина технологических потерь при передаче тепловой энергии, теплоносителя по тепловым сетям</w:t>
            </w:r>
          </w:p>
        </w:tc>
        <w:tc>
          <w:tcPr>
            <w:tcW w:w="567" w:type="dxa"/>
            <w:shd w:val="clear" w:color="auto" w:fill="auto"/>
            <w:vAlign w:val="center"/>
          </w:tcPr>
          <w:p w:rsidR="00D32A28" w:rsidRDefault="00D32A28" w:rsidP="00140DC2">
            <w:pPr>
              <w:tabs>
                <w:tab w:val="left" w:pos="6885"/>
              </w:tabs>
              <w:jc w:val="center"/>
              <w:rPr>
                <w:sz w:val="18"/>
                <w:szCs w:val="18"/>
              </w:rPr>
            </w:pPr>
          </w:p>
          <w:p w:rsidR="00D32A28" w:rsidRPr="003742FD" w:rsidRDefault="00D32A28" w:rsidP="00140DC2">
            <w:pPr>
              <w:tabs>
                <w:tab w:val="left" w:pos="6885"/>
              </w:tabs>
              <w:jc w:val="center"/>
              <w:rPr>
                <w:sz w:val="18"/>
                <w:szCs w:val="18"/>
              </w:rPr>
            </w:pPr>
            <w:r w:rsidRPr="003742FD">
              <w:rPr>
                <w:sz w:val="18"/>
                <w:szCs w:val="18"/>
              </w:rPr>
              <w:t>Гкал</w:t>
            </w:r>
          </w:p>
          <w:p w:rsidR="00D32A28" w:rsidRPr="003742FD" w:rsidRDefault="00D32A28" w:rsidP="00140DC2">
            <w:pPr>
              <w:tabs>
                <w:tab w:val="left" w:pos="6885"/>
              </w:tabs>
              <w:jc w:val="center"/>
              <w:rPr>
                <w:sz w:val="18"/>
                <w:szCs w:val="18"/>
              </w:rPr>
            </w:pPr>
          </w:p>
        </w:tc>
        <w:tc>
          <w:tcPr>
            <w:tcW w:w="830" w:type="dxa"/>
            <w:shd w:val="clear" w:color="auto" w:fill="auto"/>
            <w:vAlign w:val="center"/>
          </w:tcPr>
          <w:p w:rsidR="00D32A28" w:rsidRPr="00D32A28" w:rsidRDefault="00D32A28">
            <w:pPr>
              <w:spacing w:line="276" w:lineRule="auto"/>
              <w:jc w:val="center"/>
              <w:rPr>
                <w:sz w:val="17"/>
                <w:szCs w:val="17"/>
              </w:rPr>
            </w:pPr>
            <w:r w:rsidRPr="00D32A28">
              <w:rPr>
                <w:sz w:val="17"/>
                <w:szCs w:val="17"/>
              </w:rPr>
              <w:t>601,83</w:t>
            </w:r>
          </w:p>
        </w:tc>
        <w:tc>
          <w:tcPr>
            <w:tcW w:w="690" w:type="dxa"/>
            <w:shd w:val="clear" w:color="auto" w:fill="auto"/>
            <w:vAlign w:val="center"/>
          </w:tcPr>
          <w:p w:rsidR="00D32A28" w:rsidRPr="00D32A28" w:rsidRDefault="00D32A28">
            <w:pPr>
              <w:spacing w:line="276" w:lineRule="auto"/>
              <w:jc w:val="center"/>
              <w:rPr>
                <w:sz w:val="17"/>
                <w:szCs w:val="17"/>
              </w:rPr>
            </w:pPr>
            <w:r w:rsidRPr="00D32A28">
              <w:rPr>
                <w:sz w:val="17"/>
                <w:szCs w:val="17"/>
              </w:rPr>
              <w:t>601,83</w:t>
            </w:r>
          </w:p>
        </w:tc>
        <w:tc>
          <w:tcPr>
            <w:tcW w:w="690" w:type="dxa"/>
            <w:shd w:val="clear" w:color="auto" w:fill="auto"/>
            <w:vAlign w:val="center"/>
          </w:tcPr>
          <w:p w:rsidR="00D32A28" w:rsidRPr="00D32A28" w:rsidRDefault="00D32A28">
            <w:pPr>
              <w:spacing w:line="276" w:lineRule="auto"/>
              <w:jc w:val="center"/>
              <w:rPr>
                <w:sz w:val="17"/>
                <w:szCs w:val="17"/>
              </w:rPr>
            </w:pPr>
            <w:r w:rsidRPr="00D32A28">
              <w:rPr>
                <w:sz w:val="17"/>
                <w:szCs w:val="17"/>
              </w:rPr>
              <w:t>601,83</w:t>
            </w:r>
          </w:p>
        </w:tc>
        <w:tc>
          <w:tcPr>
            <w:tcW w:w="690" w:type="dxa"/>
            <w:vAlign w:val="center"/>
          </w:tcPr>
          <w:p w:rsidR="00D32A28" w:rsidRPr="00D32A28" w:rsidRDefault="00D32A28">
            <w:pPr>
              <w:spacing w:line="276" w:lineRule="auto"/>
              <w:jc w:val="center"/>
              <w:rPr>
                <w:sz w:val="17"/>
                <w:szCs w:val="17"/>
              </w:rPr>
            </w:pPr>
            <w:r w:rsidRPr="00D32A28">
              <w:rPr>
                <w:sz w:val="17"/>
                <w:szCs w:val="17"/>
              </w:rPr>
              <w:t>601,83</w:t>
            </w:r>
          </w:p>
        </w:tc>
        <w:tc>
          <w:tcPr>
            <w:tcW w:w="690" w:type="dxa"/>
            <w:vAlign w:val="center"/>
          </w:tcPr>
          <w:p w:rsidR="00D32A28" w:rsidRPr="00D32A28" w:rsidRDefault="00D32A28">
            <w:pPr>
              <w:spacing w:line="276" w:lineRule="auto"/>
              <w:jc w:val="center"/>
              <w:rPr>
                <w:sz w:val="17"/>
                <w:szCs w:val="17"/>
              </w:rPr>
            </w:pPr>
            <w:r w:rsidRPr="00D32A28">
              <w:rPr>
                <w:sz w:val="17"/>
                <w:szCs w:val="17"/>
              </w:rPr>
              <w:t>601,83</w:t>
            </w:r>
          </w:p>
        </w:tc>
        <w:tc>
          <w:tcPr>
            <w:tcW w:w="690" w:type="dxa"/>
            <w:vAlign w:val="center"/>
          </w:tcPr>
          <w:p w:rsidR="00D32A28" w:rsidRPr="00D32A28" w:rsidRDefault="00D32A28">
            <w:pPr>
              <w:spacing w:line="276" w:lineRule="auto"/>
              <w:jc w:val="center"/>
              <w:rPr>
                <w:sz w:val="17"/>
                <w:szCs w:val="17"/>
              </w:rPr>
            </w:pPr>
            <w:r w:rsidRPr="00D32A28">
              <w:rPr>
                <w:sz w:val="17"/>
                <w:szCs w:val="17"/>
              </w:rPr>
              <w:t>601,83</w:t>
            </w:r>
          </w:p>
        </w:tc>
        <w:tc>
          <w:tcPr>
            <w:tcW w:w="690" w:type="dxa"/>
            <w:shd w:val="clear" w:color="auto" w:fill="auto"/>
            <w:vAlign w:val="center"/>
          </w:tcPr>
          <w:p w:rsidR="00D32A28" w:rsidRPr="00D32A28" w:rsidRDefault="00D32A28">
            <w:pPr>
              <w:spacing w:line="276" w:lineRule="auto"/>
              <w:jc w:val="center"/>
              <w:rPr>
                <w:sz w:val="17"/>
                <w:szCs w:val="17"/>
              </w:rPr>
            </w:pPr>
            <w:r w:rsidRPr="00D32A28">
              <w:rPr>
                <w:sz w:val="17"/>
                <w:szCs w:val="17"/>
              </w:rPr>
              <w:t>601,83</w:t>
            </w:r>
          </w:p>
        </w:tc>
        <w:tc>
          <w:tcPr>
            <w:tcW w:w="689" w:type="dxa"/>
            <w:shd w:val="clear" w:color="auto" w:fill="auto"/>
            <w:vAlign w:val="center"/>
          </w:tcPr>
          <w:p w:rsidR="00D32A28" w:rsidRPr="00D32A28" w:rsidRDefault="00D32A28">
            <w:pPr>
              <w:spacing w:line="276" w:lineRule="auto"/>
              <w:jc w:val="center"/>
              <w:rPr>
                <w:sz w:val="17"/>
                <w:szCs w:val="17"/>
              </w:rPr>
            </w:pPr>
            <w:r w:rsidRPr="00D32A28">
              <w:rPr>
                <w:sz w:val="17"/>
                <w:szCs w:val="17"/>
              </w:rPr>
              <w:t>601,83</w:t>
            </w:r>
          </w:p>
        </w:tc>
        <w:tc>
          <w:tcPr>
            <w:tcW w:w="690" w:type="dxa"/>
            <w:shd w:val="clear" w:color="auto" w:fill="auto"/>
            <w:vAlign w:val="center"/>
          </w:tcPr>
          <w:p w:rsidR="00D32A28" w:rsidRPr="00D32A28" w:rsidRDefault="00D32A28">
            <w:pPr>
              <w:spacing w:line="276" w:lineRule="auto"/>
              <w:jc w:val="center"/>
              <w:rPr>
                <w:sz w:val="17"/>
                <w:szCs w:val="17"/>
              </w:rPr>
            </w:pPr>
            <w:r w:rsidRPr="00D32A28">
              <w:rPr>
                <w:sz w:val="17"/>
                <w:szCs w:val="17"/>
              </w:rPr>
              <w:t>601,83</w:t>
            </w:r>
          </w:p>
        </w:tc>
        <w:tc>
          <w:tcPr>
            <w:tcW w:w="690" w:type="dxa"/>
            <w:shd w:val="clear" w:color="auto" w:fill="auto"/>
            <w:vAlign w:val="center"/>
          </w:tcPr>
          <w:p w:rsidR="00D32A28" w:rsidRPr="00D32A28" w:rsidRDefault="00D32A28">
            <w:pPr>
              <w:spacing w:line="276" w:lineRule="auto"/>
              <w:jc w:val="center"/>
              <w:rPr>
                <w:sz w:val="17"/>
                <w:szCs w:val="17"/>
              </w:rPr>
            </w:pPr>
            <w:r w:rsidRPr="00D32A28">
              <w:rPr>
                <w:sz w:val="17"/>
                <w:szCs w:val="17"/>
              </w:rPr>
              <w:t>601,83</w:t>
            </w:r>
          </w:p>
        </w:tc>
        <w:tc>
          <w:tcPr>
            <w:tcW w:w="690" w:type="dxa"/>
            <w:vAlign w:val="center"/>
          </w:tcPr>
          <w:p w:rsidR="00D32A28" w:rsidRPr="00D32A28" w:rsidRDefault="00D32A28">
            <w:pPr>
              <w:spacing w:line="276" w:lineRule="auto"/>
              <w:jc w:val="center"/>
              <w:rPr>
                <w:sz w:val="17"/>
                <w:szCs w:val="17"/>
              </w:rPr>
            </w:pPr>
            <w:r w:rsidRPr="00D32A28">
              <w:rPr>
                <w:sz w:val="17"/>
                <w:szCs w:val="17"/>
              </w:rPr>
              <w:t>601,83</w:t>
            </w:r>
          </w:p>
        </w:tc>
        <w:tc>
          <w:tcPr>
            <w:tcW w:w="690" w:type="dxa"/>
            <w:shd w:val="clear" w:color="auto" w:fill="auto"/>
            <w:vAlign w:val="center"/>
          </w:tcPr>
          <w:p w:rsidR="00D32A28" w:rsidRPr="00D32A28" w:rsidRDefault="00D32A28">
            <w:pPr>
              <w:spacing w:line="276" w:lineRule="auto"/>
              <w:jc w:val="center"/>
              <w:rPr>
                <w:sz w:val="17"/>
                <w:szCs w:val="17"/>
              </w:rPr>
            </w:pPr>
            <w:r w:rsidRPr="00D32A28">
              <w:rPr>
                <w:sz w:val="17"/>
                <w:szCs w:val="17"/>
              </w:rPr>
              <w:t>601,83</w:t>
            </w:r>
          </w:p>
        </w:tc>
        <w:tc>
          <w:tcPr>
            <w:tcW w:w="690" w:type="dxa"/>
            <w:shd w:val="clear" w:color="auto" w:fill="auto"/>
            <w:vAlign w:val="center"/>
          </w:tcPr>
          <w:p w:rsidR="00D32A28" w:rsidRPr="00D32A28" w:rsidRDefault="00D32A28">
            <w:pPr>
              <w:spacing w:line="276" w:lineRule="auto"/>
              <w:jc w:val="center"/>
              <w:rPr>
                <w:sz w:val="17"/>
                <w:szCs w:val="17"/>
              </w:rPr>
            </w:pPr>
            <w:r w:rsidRPr="00D32A28">
              <w:rPr>
                <w:sz w:val="17"/>
                <w:szCs w:val="17"/>
              </w:rPr>
              <w:t>601,83</w:t>
            </w:r>
          </w:p>
        </w:tc>
        <w:tc>
          <w:tcPr>
            <w:tcW w:w="690" w:type="dxa"/>
            <w:shd w:val="clear" w:color="auto" w:fill="auto"/>
            <w:vAlign w:val="center"/>
          </w:tcPr>
          <w:p w:rsidR="00D32A28" w:rsidRPr="00D32A28" w:rsidRDefault="00D32A28">
            <w:pPr>
              <w:spacing w:line="276" w:lineRule="auto"/>
              <w:jc w:val="center"/>
              <w:rPr>
                <w:sz w:val="17"/>
                <w:szCs w:val="17"/>
              </w:rPr>
            </w:pPr>
            <w:r w:rsidRPr="00D32A28">
              <w:rPr>
                <w:sz w:val="17"/>
                <w:szCs w:val="17"/>
              </w:rPr>
              <w:t>601,83</w:t>
            </w:r>
          </w:p>
        </w:tc>
        <w:tc>
          <w:tcPr>
            <w:tcW w:w="690" w:type="dxa"/>
            <w:vAlign w:val="center"/>
          </w:tcPr>
          <w:p w:rsidR="00D32A28" w:rsidRPr="00D32A28" w:rsidRDefault="00D32A28">
            <w:pPr>
              <w:spacing w:line="276" w:lineRule="auto"/>
              <w:jc w:val="center"/>
              <w:rPr>
                <w:sz w:val="17"/>
                <w:szCs w:val="17"/>
              </w:rPr>
            </w:pPr>
            <w:r w:rsidRPr="00D32A28">
              <w:rPr>
                <w:sz w:val="17"/>
                <w:szCs w:val="17"/>
              </w:rPr>
              <w:t>601,83</w:t>
            </w:r>
          </w:p>
        </w:tc>
      </w:tr>
    </w:tbl>
    <w:p w:rsidR="00140DC2" w:rsidRDefault="00140DC2" w:rsidP="00140DC2">
      <w:pPr>
        <w:jc w:val="both"/>
        <w:rPr>
          <w:rFonts w:eastAsia="Calibri"/>
        </w:rPr>
      </w:pPr>
    </w:p>
    <w:p w:rsidR="00D32A28" w:rsidRDefault="00D32A28" w:rsidP="00140DC2">
      <w:pPr>
        <w:jc w:val="both"/>
        <w:rPr>
          <w:rFonts w:eastAsia="Calibri"/>
        </w:rPr>
      </w:pPr>
    </w:p>
    <w:p w:rsidR="00D32A28" w:rsidRPr="00C06C35" w:rsidRDefault="00D32A28" w:rsidP="00140DC2">
      <w:pPr>
        <w:jc w:val="both"/>
        <w:rPr>
          <w:rFonts w:eastAsia="Calibri"/>
        </w:rPr>
      </w:pPr>
    </w:p>
    <w:p w:rsidR="00140DC2" w:rsidRPr="00C06C35" w:rsidRDefault="00140DC2" w:rsidP="00140DC2">
      <w:pPr>
        <w:pStyle w:val="a6"/>
        <w:widowControl/>
        <w:numPr>
          <w:ilvl w:val="0"/>
          <w:numId w:val="23"/>
        </w:numPr>
        <w:tabs>
          <w:tab w:val="left" w:pos="0"/>
        </w:tabs>
        <w:autoSpaceDE/>
        <w:ind w:left="0" w:firstLine="0"/>
        <w:jc w:val="center"/>
        <w:rPr>
          <w:sz w:val="28"/>
          <w:szCs w:val="28"/>
        </w:rPr>
      </w:pPr>
      <w:r w:rsidRPr="00C06C35">
        <w:rPr>
          <w:sz w:val="28"/>
          <w:szCs w:val="28"/>
        </w:rPr>
        <w:lastRenderedPageBreak/>
        <w:t>В сфере холодного водоснабжения:</w:t>
      </w: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848"/>
        <w:gridCol w:w="3523"/>
        <w:gridCol w:w="709"/>
        <w:gridCol w:w="652"/>
        <w:gridCol w:w="652"/>
        <w:gridCol w:w="653"/>
        <w:gridCol w:w="652"/>
        <w:gridCol w:w="652"/>
        <w:gridCol w:w="653"/>
        <w:gridCol w:w="652"/>
        <w:gridCol w:w="652"/>
        <w:gridCol w:w="653"/>
        <w:gridCol w:w="652"/>
        <w:gridCol w:w="652"/>
        <w:gridCol w:w="653"/>
        <w:gridCol w:w="652"/>
        <w:gridCol w:w="652"/>
        <w:gridCol w:w="653"/>
      </w:tblGrid>
      <w:tr w:rsidR="00140DC2" w:rsidRPr="00541D36" w:rsidTr="00140DC2">
        <w:tc>
          <w:tcPr>
            <w:tcW w:w="557"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 п/п</w:t>
            </w:r>
          </w:p>
        </w:tc>
        <w:tc>
          <w:tcPr>
            <w:tcW w:w="848"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Вид показателя</w:t>
            </w:r>
          </w:p>
        </w:tc>
        <w:tc>
          <w:tcPr>
            <w:tcW w:w="3523"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Наименование показателя</w:t>
            </w:r>
          </w:p>
        </w:tc>
        <w:tc>
          <w:tcPr>
            <w:tcW w:w="709" w:type="dxa"/>
            <w:vMerge w:val="restart"/>
            <w:shd w:val="clear" w:color="auto" w:fill="auto"/>
            <w:vAlign w:val="center"/>
          </w:tcPr>
          <w:p w:rsidR="00140DC2" w:rsidRPr="003742FD" w:rsidRDefault="00140DC2" w:rsidP="00140DC2">
            <w:pPr>
              <w:tabs>
                <w:tab w:val="left" w:pos="6885"/>
              </w:tabs>
              <w:jc w:val="center"/>
              <w:rPr>
                <w:sz w:val="18"/>
                <w:szCs w:val="18"/>
              </w:rPr>
            </w:pPr>
            <w:r w:rsidRPr="003742FD">
              <w:rPr>
                <w:sz w:val="18"/>
                <w:szCs w:val="18"/>
              </w:rPr>
              <w:t>Единица измерения</w:t>
            </w:r>
          </w:p>
        </w:tc>
        <w:tc>
          <w:tcPr>
            <w:tcW w:w="9785" w:type="dxa"/>
            <w:gridSpan w:val="15"/>
          </w:tcPr>
          <w:p w:rsidR="00140DC2" w:rsidRDefault="00140DC2" w:rsidP="00140DC2">
            <w:pPr>
              <w:tabs>
                <w:tab w:val="left" w:pos="6885"/>
              </w:tabs>
              <w:jc w:val="center"/>
              <w:rPr>
                <w:sz w:val="18"/>
                <w:szCs w:val="18"/>
              </w:rPr>
            </w:pPr>
            <w:r w:rsidRPr="003742FD">
              <w:rPr>
                <w:sz w:val="18"/>
                <w:szCs w:val="18"/>
              </w:rPr>
              <w:t xml:space="preserve">Значение показателя на каждый год срока действия Концессионного соглашения </w:t>
            </w:r>
          </w:p>
          <w:p w:rsidR="00140DC2" w:rsidRPr="003742FD" w:rsidRDefault="00140DC2" w:rsidP="00140DC2">
            <w:pPr>
              <w:tabs>
                <w:tab w:val="left" w:pos="6885"/>
              </w:tabs>
              <w:jc w:val="center"/>
              <w:rPr>
                <w:sz w:val="18"/>
                <w:szCs w:val="18"/>
              </w:rPr>
            </w:pPr>
            <w:r w:rsidRPr="003742FD">
              <w:rPr>
                <w:sz w:val="18"/>
                <w:szCs w:val="18"/>
              </w:rPr>
              <w:t>(срок достижения показателей – 31 декабря соответствующего года)</w:t>
            </w:r>
          </w:p>
        </w:tc>
      </w:tr>
      <w:tr w:rsidR="00140DC2" w:rsidRPr="00541D36" w:rsidTr="00140DC2">
        <w:tc>
          <w:tcPr>
            <w:tcW w:w="557" w:type="dxa"/>
            <w:vMerge/>
            <w:shd w:val="clear" w:color="auto" w:fill="auto"/>
            <w:vAlign w:val="center"/>
          </w:tcPr>
          <w:p w:rsidR="00140DC2" w:rsidRPr="003742FD" w:rsidRDefault="00140DC2" w:rsidP="00140DC2">
            <w:pPr>
              <w:tabs>
                <w:tab w:val="left" w:pos="6885"/>
              </w:tabs>
              <w:jc w:val="center"/>
              <w:rPr>
                <w:sz w:val="18"/>
                <w:szCs w:val="18"/>
              </w:rPr>
            </w:pPr>
          </w:p>
        </w:tc>
        <w:tc>
          <w:tcPr>
            <w:tcW w:w="848" w:type="dxa"/>
            <w:vMerge/>
            <w:shd w:val="clear" w:color="auto" w:fill="auto"/>
            <w:vAlign w:val="center"/>
          </w:tcPr>
          <w:p w:rsidR="00140DC2" w:rsidRPr="003742FD" w:rsidRDefault="00140DC2" w:rsidP="00140DC2">
            <w:pPr>
              <w:tabs>
                <w:tab w:val="left" w:pos="6885"/>
              </w:tabs>
              <w:jc w:val="center"/>
              <w:rPr>
                <w:sz w:val="18"/>
                <w:szCs w:val="18"/>
              </w:rPr>
            </w:pPr>
          </w:p>
        </w:tc>
        <w:tc>
          <w:tcPr>
            <w:tcW w:w="3523" w:type="dxa"/>
            <w:vMerge/>
            <w:shd w:val="clear" w:color="auto" w:fill="auto"/>
            <w:vAlign w:val="center"/>
          </w:tcPr>
          <w:p w:rsidR="00140DC2" w:rsidRPr="003742FD" w:rsidRDefault="00140DC2" w:rsidP="00140DC2">
            <w:pPr>
              <w:tabs>
                <w:tab w:val="left" w:pos="6885"/>
              </w:tabs>
              <w:jc w:val="center"/>
              <w:rPr>
                <w:sz w:val="18"/>
                <w:szCs w:val="18"/>
              </w:rPr>
            </w:pPr>
          </w:p>
        </w:tc>
        <w:tc>
          <w:tcPr>
            <w:tcW w:w="709" w:type="dxa"/>
            <w:vMerge/>
            <w:shd w:val="clear" w:color="auto" w:fill="auto"/>
            <w:vAlign w:val="center"/>
          </w:tcPr>
          <w:p w:rsidR="00140DC2" w:rsidRPr="003742FD" w:rsidRDefault="00140DC2" w:rsidP="00140DC2">
            <w:pPr>
              <w:tabs>
                <w:tab w:val="left" w:pos="6885"/>
              </w:tabs>
              <w:jc w:val="center"/>
              <w:rPr>
                <w:sz w:val="18"/>
                <w:szCs w:val="18"/>
              </w:rPr>
            </w:pPr>
          </w:p>
        </w:tc>
        <w:tc>
          <w:tcPr>
            <w:tcW w:w="652" w:type="dxa"/>
            <w:shd w:val="clear" w:color="auto" w:fill="auto"/>
            <w:vAlign w:val="center"/>
          </w:tcPr>
          <w:p w:rsidR="00140DC2" w:rsidRPr="005B1702" w:rsidRDefault="00140DC2" w:rsidP="00140DC2">
            <w:pPr>
              <w:tabs>
                <w:tab w:val="left" w:pos="6885"/>
              </w:tabs>
              <w:ind w:left="-108" w:right="-61"/>
              <w:jc w:val="center"/>
              <w:rPr>
                <w:sz w:val="18"/>
                <w:szCs w:val="18"/>
              </w:rPr>
            </w:pPr>
            <w:r w:rsidRPr="005B1702">
              <w:rPr>
                <w:sz w:val="18"/>
                <w:szCs w:val="18"/>
              </w:rPr>
              <w:t>2020</w:t>
            </w:r>
          </w:p>
        </w:tc>
        <w:tc>
          <w:tcPr>
            <w:tcW w:w="652" w:type="dxa"/>
            <w:shd w:val="clear" w:color="auto" w:fill="auto"/>
            <w:vAlign w:val="center"/>
          </w:tcPr>
          <w:p w:rsidR="00140DC2" w:rsidRPr="005B1702" w:rsidRDefault="00140DC2" w:rsidP="00140DC2">
            <w:pPr>
              <w:tabs>
                <w:tab w:val="left" w:pos="6885"/>
              </w:tabs>
              <w:ind w:left="-108" w:right="-61"/>
              <w:jc w:val="center"/>
              <w:rPr>
                <w:sz w:val="18"/>
                <w:szCs w:val="18"/>
              </w:rPr>
            </w:pPr>
            <w:r w:rsidRPr="005B1702">
              <w:rPr>
                <w:sz w:val="18"/>
                <w:szCs w:val="18"/>
              </w:rPr>
              <w:t>2021</w:t>
            </w:r>
          </w:p>
        </w:tc>
        <w:tc>
          <w:tcPr>
            <w:tcW w:w="653" w:type="dxa"/>
            <w:shd w:val="clear" w:color="auto" w:fill="auto"/>
            <w:vAlign w:val="center"/>
          </w:tcPr>
          <w:p w:rsidR="00140DC2" w:rsidRPr="005B1702" w:rsidRDefault="00140DC2" w:rsidP="00140DC2">
            <w:pPr>
              <w:tabs>
                <w:tab w:val="left" w:pos="6885"/>
              </w:tabs>
              <w:ind w:left="-108" w:right="-61"/>
              <w:jc w:val="center"/>
              <w:rPr>
                <w:sz w:val="18"/>
                <w:szCs w:val="18"/>
              </w:rPr>
            </w:pPr>
            <w:r w:rsidRPr="005B1702">
              <w:rPr>
                <w:sz w:val="18"/>
                <w:szCs w:val="18"/>
              </w:rPr>
              <w:t>2022</w:t>
            </w:r>
          </w:p>
        </w:tc>
        <w:tc>
          <w:tcPr>
            <w:tcW w:w="652" w:type="dxa"/>
            <w:shd w:val="clear" w:color="auto" w:fill="auto"/>
            <w:vAlign w:val="center"/>
          </w:tcPr>
          <w:p w:rsidR="00140DC2" w:rsidRPr="005B1702" w:rsidRDefault="00140DC2" w:rsidP="00140DC2">
            <w:pPr>
              <w:tabs>
                <w:tab w:val="left" w:pos="6885"/>
              </w:tabs>
              <w:ind w:left="-108" w:right="-61"/>
              <w:jc w:val="center"/>
              <w:rPr>
                <w:sz w:val="18"/>
                <w:szCs w:val="18"/>
              </w:rPr>
            </w:pPr>
            <w:r w:rsidRPr="005B1702">
              <w:rPr>
                <w:sz w:val="18"/>
                <w:szCs w:val="18"/>
              </w:rPr>
              <w:t>2023</w:t>
            </w:r>
          </w:p>
        </w:tc>
        <w:tc>
          <w:tcPr>
            <w:tcW w:w="652" w:type="dxa"/>
            <w:vAlign w:val="center"/>
          </w:tcPr>
          <w:p w:rsidR="00140DC2" w:rsidRPr="005B1702" w:rsidRDefault="00140DC2" w:rsidP="00140DC2">
            <w:pPr>
              <w:tabs>
                <w:tab w:val="left" w:pos="6885"/>
              </w:tabs>
              <w:ind w:left="-108" w:right="-61"/>
              <w:jc w:val="center"/>
              <w:rPr>
                <w:sz w:val="18"/>
                <w:szCs w:val="18"/>
              </w:rPr>
            </w:pPr>
            <w:r w:rsidRPr="005B1702">
              <w:rPr>
                <w:sz w:val="18"/>
                <w:szCs w:val="18"/>
              </w:rPr>
              <w:t>2024</w:t>
            </w:r>
          </w:p>
        </w:tc>
        <w:tc>
          <w:tcPr>
            <w:tcW w:w="653" w:type="dxa"/>
            <w:vAlign w:val="center"/>
          </w:tcPr>
          <w:p w:rsidR="00140DC2" w:rsidRPr="005B1702" w:rsidRDefault="00140DC2" w:rsidP="00140DC2">
            <w:pPr>
              <w:tabs>
                <w:tab w:val="left" w:pos="6885"/>
              </w:tabs>
              <w:ind w:left="-108" w:right="-61"/>
              <w:jc w:val="center"/>
              <w:rPr>
                <w:sz w:val="18"/>
                <w:szCs w:val="18"/>
              </w:rPr>
            </w:pPr>
            <w:r w:rsidRPr="005B1702">
              <w:rPr>
                <w:sz w:val="18"/>
                <w:szCs w:val="18"/>
              </w:rPr>
              <w:t>2025</w:t>
            </w:r>
          </w:p>
        </w:tc>
        <w:tc>
          <w:tcPr>
            <w:tcW w:w="652" w:type="dxa"/>
            <w:vAlign w:val="center"/>
          </w:tcPr>
          <w:p w:rsidR="00140DC2" w:rsidRPr="005B1702" w:rsidRDefault="00140DC2" w:rsidP="00140DC2">
            <w:pPr>
              <w:tabs>
                <w:tab w:val="left" w:pos="6885"/>
              </w:tabs>
              <w:ind w:left="-108" w:right="-61"/>
              <w:jc w:val="center"/>
              <w:rPr>
                <w:sz w:val="18"/>
                <w:szCs w:val="18"/>
              </w:rPr>
            </w:pPr>
            <w:r w:rsidRPr="005B1702">
              <w:rPr>
                <w:sz w:val="18"/>
                <w:szCs w:val="18"/>
              </w:rPr>
              <w:t>2026</w:t>
            </w:r>
          </w:p>
        </w:tc>
        <w:tc>
          <w:tcPr>
            <w:tcW w:w="652" w:type="dxa"/>
            <w:vAlign w:val="center"/>
          </w:tcPr>
          <w:p w:rsidR="00140DC2" w:rsidRPr="005B1702" w:rsidRDefault="00140DC2" w:rsidP="00140DC2">
            <w:pPr>
              <w:tabs>
                <w:tab w:val="left" w:pos="6885"/>
              </w:tabs>
              <w:ind w:left="-108" w:right="-61"/>
              <w:jc w:val="center"/>
              <w:rPr>
                <w:sz w:val="18"/>
                <w:szCs w:val="18"/>
              </w:rPr>
            </w:pPr>
            <w:r w:rsidRPr="005B1702">
              <w:rPr>
                <w:sz w:val="18"/>
                <w:szCs w:val="18"/>
              </w:rPr>
              <w:t>2027</w:t>
            </w:r>
          </w:p>
        </w:tc>
        <w:tc>
          <w:tcPr>
            <w:tcW w:w="653" w:type="dxa"/>
            <w:shd w:val="clear" w:color="auto" w:fill="auto"/>
            <w:vAlign w:val="center"/>
          </w:tcPr>
          <w:p w:rsidR="00140DC2" w:rsidRPr="005B1702" w:rsidRDefault="00140DC2" w:rsidP="00140DC2">
            <w:pPr>
              <w:tabs>
                <w:tab w:val="left" w:pos="6885"/>
              </w:tabs>
              <w:jc w:val="center"/>
              <w:rPr>
                <w:sz w:val="18"/>
                <w:szCs w:val="18"/>
              </w:rPr>
            </w:pPr>
            <w:r>
              <w:rPr>
                <w:sz w:val="18"/>
                <w:szCs w:val="18"/>
              </w:rPr>
              <w:t>2028</w:t>
            </w:r>
          </w:p>
        </w:tc>
        <w:tc>
          <w:tcPr>
            <w:tcW w:w="652" w:type="dxa"/>
            <w:shd w:val="clear" w:color="auto" w:fill="auto"/>
            <w:vAlign w:val="center"/>
          </w:tcPr>
          <w:p w:rsidR="00140DC2" w:rsidRPr="005B1702" w:rsidRDefault="00140DC2" w:rsidP="00140DC2">
            <w:pPr>
              <w:tabs>
                <w:tab w:val="left" w:pos="6885"/>
              </w:tabs>
              <w:jc w:val="center"/>
              <w:rPr>
                <w:sz w:val="18"/>
                <w:szCs w:val="18"/>
              </w:rPr>
            </w:pPr>
            <w:r>
              <w:rPr>
                <w:sz w:val="18"/>
                <w:szCs w:val="18"/>
              </w:rPr>
              <w:t>2029</w:t>
            </w:r>
          </w:p>
        </w:tc>
        <w:tc>
          <w:tcPr>
            <w:tcW w:w="652" w:type="dxa"/>
            <w:shd w:val="clear" w:color="auto" w:fill="auto"/>
            <w:vAlign w:val="center"/>
          </w:tcPr>
          <w:p w:rsidR="00140DC2" w:rsidRPr="005B1702" w:rsidRDefault="00140DC2" w:rsidP="00140DC2">
            <w:pPr>
              <w:tabs>
                <w:tab w:val="left" w:pos="6885"/>
              </w:tabs>
              <w:jc w:val="center"/>
              <w:rPr>
                <w:sz w:val="18"/>
                <w:szCs w:val="18"/>
              </w:rPr>
            </w:pPr>
            <w:r>
              <w:rPr>
                <w:sz w:val="18"/>
                <w:szCs w:val="18"/>
              </w:rPr>
              <w:t>2030</w:t>
            </w:r>
          </w:p>
        </w:tc>
        <w:tc>
          <w:tcPr>
            <w:tcW w:w="653" w:type="dxa"/>
            <w:shd w:val="clear" w:color="auto" w:fill="auto"/>
            <w:vAlign w:val="center"/>
          </w:tcPr>
          <w:p w:rsidR="00140DC2" w:rsidRPr="005B1702" w:rsidRDefault="00140DC2" w:rsidP="00140DC2">
            <w:pPr>
              <w:tabs>
                <w:tab w:val="left" w:pos="6885"/>
              </w:tabs>
              <w:jc w:val="center"/>
              <w:rPr>
                <w:sz w:val="18"/>
                <w:szCs w:val="18"/>
              </w:rPr>
            </w:pPr>
            <w:r>
              <w:rPr>
                <w:sz w:val="18"/>
                <w:szCs w:val="18"/>
              </w:rPr>
              <w:t>2031</w:t>
            </w:r>
          </w:p>
        </w:tc>
        <w:tc>
          <w:tcPr>
            <w:tcW w:w="652" w:type="dxa"/>
            <w:vAlign w:val="center"/>
          </w:tcPr>
          <w:p w:rsidR="00140DC2" w:rsidRPr="005B1702" w:rsidRDefault="00140DC2" w:rsidP="00140DC2">
            <w:pPr>
              <w:tabs>
                <w:tab w:val="left" w:pos="6885"/>
              </w:tabs>
              <w:jc w:val="center"/>
              <w:rPr>
                <w:sz w:val="18"/>
                <w:szCs w:val="18"/>
              </w:rPr>
            </w:pPr>
            <w:r>
              <w:rPr>
                <w:sz w:val="18"/>
                <w:szCs w:val="18"/>
              </w:rPr>
              <w:t>2032</w:t>
            </w:r>
          </w:p>
        </w:tc>
        <w:tc>
          <w:tcPr>
            <w:tcW w:w="652" w:type="dxa"/>
            <w:shd w:val="clear" w:color="auto" w:fill="auto"/>
            <w:vAlign w:val="center"/>
          </w:tcPr>
          <w:p w:rsidR="00140DC2" w:rsidRPr="005B1702" w:rsidRDefault="00140DC2" w:rsidP="00140DC2">
            <w:pPr>
              <w:tabs>
                <w:tab w:val="left" w:pos="6885"/>
              </w:tabs>
              <w:jc w:val="center"/>
              <w:rPr>
                <w:sz w:val="18"/>
                <w:szCs w:val="18"/>
              </w:rPr>
            </w:pPr>
            <w:r>
              <w:rPr>
                <w:sz w:val="18"/>
                <w:szCs w:val="18"/>
              </w:rPr>
              <w:t>2033</w:t>
            </w:r>
          </w:p>
        </w:tc>
        <w:tc>
          <w:tcPr>
            <w:tcW w:w="653" w:type="dxa"/>
            <w:shd w:val="clear" w:color="auto" w:fill="auto"/>
            <w:vAlign w:val="center"/>
          </w:tcPr>
          <w:p w:rsidR="00140DC2" w:rsidRPr="005B1702" w:rsidRDefault="00140DC2" w:rsidP="00140DC2">
            <w:pPr>
              <w:tabs>
                <w:tab w:val="left" w:pos="6885"/>
              </w:tabs>
              <w:jc w:val="center"/>
              <w:rPr>
                <w:sz w:val="18"/>
                <w:szCs w:val="18"/>
              </w:rPr>
            </w:pPr>
            <w:r>
              <w:rPr>
                <w:sz w:val="18"/>
                <w:szCs w:val="18"/>
              </w:rPr>
              <w:t>2034</w:t>
            </w:r>
          </w:p>
        </w:tc>
      </w:tr>
      <w:tr w:rsidR="00F009FE" w:rsidRPr="00541D36" w:rsidTr="00140DC2">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1</w:t>
            </w:r>
          </w:p>
        </w:tc>
        <w:tc>
          <w:tcPr>
            <w:tcW w:w="848" w:type="dxa"/>
            <w:vMerge w:val="restart"/>
            <w:shd w:val="clear" w:color="auto" w:fill="auto"/>
            <w:textDirection w:val="btLr"/>
            <w:vAlign w:val="center"/>
          </w:tcPr>
          <w:p w:rsidR="00F009FE" w:rsidRPr="003742FD" w:rsidRDefault="00F009FE" w:rsidP="00140DC2">
            <w:pPr>
              <w:tabs>
                <w:tab w:val="left" w:pos="6885"/>
              </w:tabs>
              <w:ind w:left="113" w:right="113"/>
              <w:jc w:val="center"/>
              <w:rPr>
                <w:sz w:val="18"/>
                <w:szCs w:val="18"/>
              </w:rPr>
            </w:pPr>
            <w:r w:rsidRPr="003742FD">
              <w:rPr>
                <w:sz w:val="18"/>
                <w:szCs w:val="18"/>
              </w:rPr>
              <w:t>Качество</w:t>
            </w:r>
          </w:p>
        </w:tc>
        <w:tc>
          <w:tcPr>
            <w:tcW w:w="3523" w:type="dxa"/>
            <w:shd w:val="clear" w:color="auto" w:fill="auto"/>
            <w:vAlign w:val="center"/>
          </w:tcPr>
          <w:p w:rsidR="00F009FE" w:rsidRPr="003742FD" w:rsidRDefault="00F009FE" w:rsidP="00140DC2">
            <w:pPr>
              <w:jc w:val="both"/>
              <w:rPr>
                <w:rFonts w:eastAsia="Calibri"/>
                <w:sz w:val="18"/>
                <w:szCs w:val="18"/>
              </w:rPr>
            </w:pPr>
            <w:r w:rsidRPr="003742FD">
              <w:rPr>
                <w:rFonts w:eastAsia="Calibri"/>
                <w:sz w:val="18"/>
                <w:szCs w:val="1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r>
      <w:tr w:rsidR="00F009FE" w:rsidRPr="00541D36" w:rsidTr="00140DC2">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2</w:t>
            </w:r>
          </w:p>
        </w:tc>
        <w:tc>
          <w:tcPr>
            <w:tcW w:w="848" w:type="dxa"/>
            <w:vMerge/>
            <w:shd w:val="clear" w:color="auto" w:fill="auto"/>
            <w:textDirection w:val="btLr"/>
            <w:vAlign w:val="center"/>
          </w:tcPr>
          <w:p w:rsidR="00F009FE" w:rsidRPr="003742FD" w:rsidRDefault="00F009FE" w:rsidP="00140DC2">
            <w:pPr>
              <w:tabs>
                <w:tab w:val="left" w:pos="6885"/>
              </w:tabs>
              <w:ind w:left="113" w:right="113"/>
              <w:jc w:val="center"/>
              <w:rPr>
                <w:sz w:val="18"/>
                <w:szCs w:val="18"/>
              </w:rPr>
            </w:pPr>
          </w:p>
        </w:tc>
        <w:tc>
          <w:tcPr>
            <w:tcW w:w="3523" w:type="dxa"/>
            <w:shd w:val="clear" w:color="auto" w:fill="auto"/>
            <w:vAlign w:val="center"/>
          </w:tcPr>
          <w:p w:rsidR="00F009FE" w:rsidRPr="003742FD" w:rsidRDefault="00F009FE" w:rsidP="00140DC2">
            <w:pPr>
              <w:jc w:val="both"/>
              <w:rPr>
                <w:sz w:val="18"/>
                <w:szCs w:val="18"/>
              </w:rPr>
            </w:pPr>
            <w:r w:rsidRPr="003742FD">
              <w:rPr>
                <w:rFonts w:eastAsia="Calibri"/>
                <w:sz w:val="18"/>
                <w:szCs w:val="18"/>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r>
      <w:tr w:rsidR="00F009FE" w:rsidRPr="00541D36" w:rsidTr="00140DC2">
        <w:trPr>
          <w:cantSplit/>
          <w:trHeight w:val="1134"/>
        </w:trPr>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3</w:t>
            </w:r>
          </w:p>
        </w:tc>
        <w:tc>
          <w:tcPr>
            <w:tcW w:w="848" w:type="dxa"/>
            <w:shd w:val="clear" w:color="auto" w:fill="auto"/>
            <w:textDirection w:val="btLr"/>
            <w:vAlign w:val="center"/>
          </w:tcPr>
          <w:p w:rsidR="00F009FE" w:rsidRPr="003742FD" w:rsidRDefault="00F009FE" w:rsidP="00140DC2">
            <w:pPr>
              <w:tabs>
                <w:tab w:val="left" w:pos="6885"/>
              </w:tabs>
              <w:ind w:left="113" w:right="113"/>
              <w:jc w:val="center"/>
              <w:rPr>
                <w:sz w:val="18"/>
                <w:szCs w:val="18"/>
              </w:rPr>
            </w:pPr>
            <w:r w:rsidRPr="003742FD">
              <w:rPr>
                <w:sz w:val="18"/>
                <w:szCs w:val="18"/>
              </w:rPr>
              <w:t>Надежность и бесперебойность</w:t>
            </w:r>
          </w:p>
        </w:tc>
        <w:tc>
          <w:tcPr>
            <w:tcW w:w="3523" w:type="dxa"/>
            <w:shd w:val="clear" w:color="auto" w:fill="auto"/>
            <w:vAlign w:val="center"/>
          </w:tcPr>
          <w:p w:rsidR="00F009FE" w:rsidRPr="003742FD" w:rsidRDefault="00F009FE" w:rsidP="00140DC2">
            <w:pPr>
              <w:jc w:val="both"/>
              <w:rPr>
                <w:sz w:val="18"/>
                <w:szCs w:val="18"/>
              </w:rPr>
            </w:pPr>
            <w:r w:rsidRPr="003742FD">
              <w:rPr>
                <w:rFonts w:eastAsia="Calibri"/>
                <w:sz w:val="18"/>
                <w:szCs w:val="18"/>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709"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ед./км</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r>
      <w:tr w:rsidR="00F009FE" w:rsidRPr="00541D36" w:rsidTr="00140DC2">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4</w:t>
            </w:r>
          </w:p>
        </w:tc>
        <w:tc>
          <w:tcPr>
            <w:tcW w:w="848" w:type="dxa"/>
            <w:vMerge w:val="restart"/>
            <w:shd w:val="clear" w:color="auto" w:fill="auto"/>
            <w:textDirection w:val="btLr"/>
            <w:vAlign w:val="center"/>
          </w:tcPr>
          <w:p w:rsidR="00F009FE" w:rsidRPr="003742FD" w:rsidRDefault="00F009FE" w:rsidP="00140DC2">
            <w:pPr>
              <w:tabs>
                <w:tab w:val="left" w:pos="6885"/>
              </w:tabs>
              <w:ind w:left="113" w:right="113"/>
              <w:jc w:val="center"/>
              <w:rPr>
                <w:sz w:val="18"/>
                <w:szCs w:val="18"/>
              </w:rPr>
            </w:pPr>
            <w:r w:rsidRPr="003742FD">
              <w:rPr>
                <w:sz w:val="18"/>
                <w:szCs w:val="18"/>
              </w:rPr>
              <w:t>Энергетическая эффективность</w:t>
            </w:r>
          </w:p>
        </w:tc>
        <w:tc>
          <w:tcPr>
            <w:tcW w:w="3523" w:type="dxa"/>
            <w:shd w:val="clear" w:color="auto" w:fill="auto"/>
            <w:vAlign w:val="center"/>
          </w:tcPr>
          <w:p w:rsidR="00F009FE" w:rsidRPr="003742FD" w:rsidRDefault="00F009FE" w:rsidP="00140DC2">
            <w:pPr>
              <w:jc w:val="both"/>
              <w:rPr>
                <w:rFonts w:eastAsia="Calibri"/>
                <w:sz w:val="18"/>
                <w:szCs w:val="18"/>
              </w:rPr>
            </w:pPr>
            <w:r w:rsidRPr="003742FD">
              <w:rPr>
                <w:rFonts w:eastAsia="Calibri"/>
                <w:sz w:val="18"/>
                <w:szCs w:val="18"/>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F009FE" w:rsidRPr="003742FD" w:rsidRDefault="00F009FE" w:rsidP="00140DC2">
            <w:pPr>
              <w:jc w:val="both"/>
              <w:rPr>
                <w:sz w:val="18"/>
                <w:szCs w:val="18"/>
              </w:rPr>
            </w:pPr>
          </w:p>
        </w:tc>
        <w:tc>
          <w:tcPr>
            <w:tcW w:w="709"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r>
      <w:tr w:rsidR="00F009FE" w:rsidRPr="00541D36" w:rsidTr="00140DC2">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5</w:t>
            </w:r>
          </w:p>
        </w:tc>
        <w:tc>
          <w:tcPr>
            <w:tcW w:w="848" w:type="dxa"/>
            <w:vMerge/>
            <w:shd w:val="clear" w:color="auto" w:fill="auto"/>
            <w:vAlign w:val="center"/>
          </w:tcPr>
          <w:p w:rsidR="00F009FE" w:rsidRPr="003742FD" w:rsidRDefault="00F009FE" w:rsidP="00140DC2">
            <w:pPr>
              <w:tabs>
                <w:tab w:val="left" w:pos="6885"/>
              </w:tabs>
              <w:jc w:val="center"/>
              <w:rPr>
                <w:sz w:val="18"/>
                <w:szCs w:val="18"/>
              </w:rPr>
            </w:pPr>
          </w:p>
        </w:tc>
        <w:tc>
          <w:tcPr>
            <w:tcW w:w="3523" w:type="dxa"/>
            <w:shd w:val="clear" w:color="auto" w:fill="auto"/>
            <w:vAlign w:val="center"/>
          </w:tcPr>
          <w:p w:rsidR="00F009FE" w:rsidRPr="00D32A28" w:rsidRDefault="00F009FE" w:rsidP="00140DC2">
            <w:pPr>
              <w:jc w:val="both"/>
              <w:rPr>
                <w:rFonts w:eastAsia="Calibri"/>
                <w:sz w:val="18"/>
                <w:szCs w:val="18"/>
              </w:rPr>
            </w:pPr>
            <w:r w:rsidRPr="003742FD">
              <w:rPr>
                <w:rFonts w:eastAsia="Calibri"/>
                <w:sz w:val="18"/>
                <w:szCs w:val="1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shd w:val="clear" w:color="auto" w:fill="auto"/>
            <w:vAlign w:val="center"/>
          </w:tcPr>
          <w:p w:rsidR="00F009FE" w:rsidRPr="003742FD" w:rsidRDefault="00F009FE" w:rsidP="00140DC2">
            <w:pPr>
              <w:tabs>
                <w:tab w:val="left" w:pos="6885"/>
              </w:tabs>
              <w:jc w:val="center"/>
              <w:rPr>
                <w:sz w:val="18"/>
                <w:szCs w:val="18"/>
              </w:rPr>
            </w:pPr>
            <w:r w:rsidRPr="003742FD">
              <w:rPr>
                <w:rFonts w:eastAsia="Calibri"/>
                <w:sz w:val="18"/>
                <w:szCs w:val="18"/>
              </w:rPr>
              <w:t>кВт*ч/куб.м</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2,8</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2,8</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2,8</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2,8</w:t>
            </w:r>
          </w:p>
        </w:tc>
        <w:tc>
          <w:tcPr>
            <w:tcW w:w="652" w:type="dxa"/>
            <w:vAlign w:val="center"/>
          </w:tcPr>
          <w:p w:rsidR="00F009FE" w:rsidRDefault="00F009FE">
            <w:pPr>
              <w:tabs>
                <w:tab w:val="left" w:pos="6885"/>
              </w:tabs>
              <w:spacing w:line="276" w:lineRule="auto"/>
              <w:jc w:val="center"/>
              <w:rPr>
                <w:sz w:val="18"/>
                <w:szCs w:val="18"/>
              </w:rPr>
            </w:pPr>
            <w:r>
              <w:rPr>
                <w:sz w:val="18"/>
                <w:szCs w:val="18"/>
              </w:rPr>
              <w:t>2,8</w:t>
            </w:r>
          </w:p>
        </w:tc>
        <w:tc>
          <w:tcPr>
            <w:tcW w:w="653" w:type="dxa"/>
            <w:vAlign w:val="center"/>
          </w:tcPr>
          <w:p w:rsidR="00F009FE" w:rsidRDefault="00F009FE">
            <w:pPr>
              <w:tabs>
                <w:tab w:val="left" w:pos="6885"/>
              </w:tabs>
              <w:spacing w:line="276" w:lineRule="auto"/>
              <w:jc w:val="center"/>
              <w:rPr>
                <w:sz w:val="18"/>
                <w:szCs w:val="18"/>
              </w:rPr>
            </w:pPr>
            <w:r>
              <w:rPr>
                <w:sz w:val="18"/>
                <w:szCs w:val="18"/>
              </w:rPr>
              <w:t>2,8</w:t>
            </w:r>
          </w:p>
        </w:tc>
        <w:tc>
          <w:tcPr>
            <w:tcW w:w="652" w:type="dxa"/>
            <w:vAlign w:val="center"/>
          </w:tcPr>
          <w:p w:rsidR="00F009FE" w:rsidRDefault="00F009FE">
            <w:pPr>
              <w:tabs>
                <w:tab w:val="left" w:pos="6885"/>
              </w:tabs>
              <w:spacing w:line="276" w:lineRule="auto"/>
              <w:jc w:val="center"/>
              <w:rPr>
                <w:sz w:val="18"/>
                <w:szCs w:val="18"/>
              </w:rPr>
            </w:pPr>
            <w:r>
              <w:rPr>
                <w:sz w:val="18"/>
                <w:szCs w:val="18"/>
              </w:rPr>
              <w:t>2,8</w:t>
            </w:r>
          </w:p>
        </w:tc>
        <w:tc>
          <w:tcPr>
            <w:tcW w:w="652" w:type="dxa"/>
            <w:vAlign w:val="center"/>
          </w:tcPr>
          <w:p w:rsidR="00F009FE" w:rsidRDefault="00F009FE">
            <w:pPr>
              <w:tabs>
                <w:tab w:val="left" w:pos="6885"/>
              </w:tabs>
              <w:spacing w:line="276" w:lineRule="auto"/>
              <w:jc w:val="center"/>
              <w:rPr>
                <w:sz w:val="18"/>
                <w:szCs w:val="18"/>
              </w:rPr>
            </w:pPr>
            <w:r>
              <w:rPr>
                <w:sz w:val="18"/>
                <w:szCs w:val="18"/>
              </w:rPr>
              <w:t>2,8</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2,8</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2,8</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2,8</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2,8</w:t>
            </w:r>
          </w:p>
        </w:tc>
        <w:tc>
          <w:tcPr>
            <w:tcW w:w="652" w:type="dxa"/>
            <w:vAlign w:val="center"/>
          </w:tcPr>
          <w:p w:rsidR="00F009FE" w:rsidRDefault="00F009FE">
            <w:pPr>
              <w:tabs>
                <w:tab w:val="left" w:pos="6885"/>
              </w:tabs>
              <w:spacing w:line="276" w:lineRule="auto"/>
              <w:jc w:val="center"/>
              <w:rPr>
                <w:sz w:val="18"/>
                <w:szCs w:val="18"/>
              </w:rPr>
            </w:pPr>
            <w:r>
              <w:rPr>
                <w:sz w:val="18"/>
                <w:szCs w:val="18"/>
              </w:rPr>
              <w:t>2,8</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2,8</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2,8</w:t>
            </w:r>
          </w:p>
        </w:tc>
      </w:tr>
      <w:tr w:rsidR="00F009FE" w:rsidRPr="00541D36" w:rsidTr="00140DC2">
        <w:tc>
          <w:tcPr>
            <w:tcW w:w="557" w:type="dxa"/>
            <w:shd w:val="clear" w:color="auto" w:fill="auto"/>
            <w:vAlign w:val="center"/>
          </w:tcPr>
          <w:p w:rsidR="00F009FE" w:rsidRPr="003742FD" w:rsidRDefault="00F009FE" w:rsidP="00140DC2">
            <w:pPr>
              <w:tabs>
                <w:tab w:val="left" w:pos="6885"/>
              </w:tabs>
              <w:jc w:val="center"/>
              <w:rPr>
                <w:sz w:val="18"/>
                <w:szCs w:val="18"/>
              </w:rPr>
            </w:pPr>
            <w:r w:rsidRPr="003742FD">
              <w:rPr>
                <w:sz w:val="18"/>
                <w:szCs w:val="18"/>
              </w:rPr>
              <w:t>6</w:t>
            </w:r>
          </w:p>
        </w:tc>
        <w:tc>
          <w:tcPr>
            <w:tcW w:w="848" w:type="dxa"/>
            <w:vMerge/>
            <w:shd w:val="clear" w:color="auto" w:fill="auto"/>
            <w:vAlign w:val="center"/>
          </w:tcPr>
          <w:p w:rsidR="00F009FE" w:rsidRPr="003742FD" w:rsidRDefault="00F009FE" w:rsidP="00140DC2">
            <w:pPr>
              <w:tabs>
                <w:tab w:val="left" w:pos="6885"/>
              </w:tabs>
              <w:jc w:val="center"/>
              <w:rPr>
                <w:sz w:val="18"/>
                <w:szCs w:val="18"/>
              </w:rPr>
            </w:pPr>
          </w:p>
        </w:tc>
        <w:tc>
          <w:tcPr>
            <w:tcW w:w="3523" w:type="dxa"/>
            <w:shd w:val="clear" w:color="auto" w:fill="auto"/>
            <w:vAlign w:val="center"/>
          </w:tcPr>
          <w:p w:rsidR="00F009FE" w:rsidRPr="003742FD" w:rsidRDefault="00F009FE" w:rsidP="00140DC2">
            <w:pPr>
              <w:jc w:val="both"/>
              <w:rPr>
                <w:sz w:val="18"/>
                <w:szCs w:val="18"/>
              </w:rPr>
            </w:pPr>
            <w:r w:rsidRPr="003742FD">
              <w:rPr>
                <w:rFonts w:eastAsia="Calibri"/>
                <w:sz w:val="18"/>
                <w:szCs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709" w:type="dxa"/>
            <w:shd w:val="clear" w:color="auto" w:fill="auto"/>
            <w:vAlign w:val="center"/>
          </w:tcPr>
          <w:p w:rsidR="00F009FE" w:rsidRPr="003742FD" w:rsidRDefault="00F009FE" w:rsidP="00140DC2">
            <w:pPr>
              <w:tabs>
                <w:tab w:val="left" w:pos="6885"/>
              </w:tabs>
              <w:jc w:val="center"/>
              <w:rPr>
                <w:sz w:val="18"/>
                <w:szCs w:val="18"/>
              </w:rPr>
            </w:pPr>
            <w:r w:rsidRPr="003742FD">
              <w:rPr>
                <w:rFonts w:eastAsia="Calibri"/>
                <w:sz w:val="18"/>
                <w:szCs w:val="18"/>
              </w:rPr>
              <w:t>кВт*ч/куб.м</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2" w:type="dxa"/>
            <w:vAlign w:val="center"/>
          </w:tcPr>
          <w:p w:rsidR="00F009FE" w:rsidRDefault="00F009FE">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F009FE" w:rsidRDefault="00F009FE">
            <w:pPr>
              <w:tabs>
                <w:tab w:val="left" w:pos="6885"/>
              </w:tabs>
              <w:spacing w:line="276" w:lineRule="auto"/>
              <w:jc w:val="center"/>
              <w:rPr>
                <w:sz w:val="18"/>
                <w:szCs w:val="18"/>
              </w:rPr>
            </w:pPr>
            <w:r>
              <w:rPr>
                <w:sz w:val="18"/>
                <w:szCs w:val="18"/>
              </w:rPr>
              <w:t>0</w:t>
            </w:r>
          </w:p>
        </w:tc>
      </w:tr>
    </w:tbl>
    <w:p w:rsidR="00140DC2" w:rsidRDefault="00140DC2" w:rsidP="00D32A28">
      <w:pPr>
        <w:shd w:val="clear" w:color="auto" w:fill="FFFFFF"/>
        <w:jc w:val="both"/>
      </w:pPr>
    </w:p>
    <w:sectPr w:rsidR="00140DC2" w:rsidSect="006B387D">
      <w:pgSz w:w="16838" w:h="11906" w:orient="landscape"/>
      <w:pgMar w:top="851" w:right="425"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F25" w:rsidRDefault="00737F25" w:rsidP="0043300A">
      <w:r>
        <w:separator/>
      </w:r>
    </w:p>
  </w:endnote>
  <w:endnote w:type="continuationSeparator" w:id="0">
    <w:p w:rsidR="00737F25" w:rsidRDefault="00737F25" w:rsidP="0043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F25" w:rsidRDefault="00737F25" w:rsidP="0043300A">
      <w:r>
        <w:separator/>
      </w:r>
    </w:p>
  </w:footnote>
  <w:footnote w:type="continuationSeparator" w:id="0">
    <w:p w:rsidR="00737F25" w:rsidRDefault="00737F25" w:rsidP="004330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07"/>
    <w:multiLevelType w:val="hybridMultilevel"/>
    <w:tmpl w:val="A3E624D0"/>
    <w:lvl w:ilvl="0" w:tplc="C52EF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2446E7"/>
    <w:multiLevelType w:val="multilevel"/>
    <w:tmpl w:val="9B800406"/>
    <w:lvl w:ilvl="0">
      <w:start w:val="1"/>
      <w:numFmt w:val="decimal"/>
      <w:lvlText w:val="%1."/>
      <w:lvlJc w:val="left"/>
      <w:pPr>
        <w:ind w:left="1070"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2" w15:restartNumberingAfterBreak="0">
    <w:nsid w:val="0D6F7F52"/>
    <w:multiLevelType w:val="multilevel"/>
    <w:tmpl w:val="84F65992"/>
    <w:lvl w:ilvl="0">
      <w:start w:val="6"/>
      <w:numFmt w:val="decimal"/>
      <w:lvlText w:val="%1."/>
      <w:lvlJc w:val="left"/>
      <w:pPr>
        <w:ind w:left="540" w:hanging="540"/>
      </w:pPr>
    </w:lvl>
    <w:lvl w:ilvl="1">
      <w:start w:val="1"/>
      <w:numFmt w:val="decimal"/>
      <w:lvlText w:val="%1.%2."/>
      <w:lvlJc w:val="left"/>
      <w:pPr>
        <w:ind w:left="5966" w:hanging="720"/>
      </w:pPr>
    </w:lvl>
    <w:lvl w:ilvl="2">
      <w:start w:val="1"/>
      <w:numFmt w:val="decimal"/>
      <w:lvlText w:val="%1.%2.)%3."/>
      <w:lvlJc w:val="left"/>
      <w:pPr>
        <w:ind w:left="11572" w:hanging="1080"/>
      </w:pPr>
    </w:lvl>
    <w:lvl w:ilvl="3">
      <w:start w:val="1"/>
      <w:numFmt w:val="decimal"/>
      <w:lvlText w:val="%1.%2.)%3.%4."/>
      <w:lvlJc w:val="left"/>
      <w:pPr>
        <w:ind w:left="16818" w:hanging="1080"/>
      </w:pPr>
    </w:lvl>
    <w:lvl w:ilvl="4">
      <w:start w:val="1"/>
      <w:numFmt w:val="decimal"/>
      <w:lvlText w:val="%1.%2.)%3.%4.%5."/>
      <w:lvlJc w:val="left"/>
      <w:pPr>
        <w:ind w:left="22424" w:hanging="1440"/>
      </w:pPr>
    </w:lvl>
    <w:lvl w:ilvl="5">
      <w:start w:val="1"/>
      <w:numFmt w:val="decimal"/>
      <w:lvlText w:val="%1.%2.)%3.%4.%5.%6."/>
      <w:lvlJc w:val="left"/>
      <w:pPr>
        <w:ind w:left="27670" w:hanging="1440"/>
      </w:pPr>
    </w:lvl>
    <w:lvl w:ilvl="6">
      <w:start w:val="1"/>
      <w:numFmt w:val="decimal"/>
      <w:lvlText w:val="%1.%2.)%3.%4.%5.%6.%7."/>
      <w:lvlJc w:val="left"/>
      <w:pPr>
        <w:ind w:left="-32260" w:hanging="1800"/>
      </w:pPr>
    </w:lvl>
    <w:lvl w:ilvl="7">
      <w:start w:val="1"/>
      <w:numFmt w:val="decimal"/>
      <w:lvlText w:val="%1.%2.)%3.%4.%5.%6.%7.%8."/>
      <w:lvlJc w:val="left"/>
      <w:pPr>
        <w:ind w:left="-27014" w:hanging="1800"/>
      </w:pPr>
    </w:lvl>
    <w:lvl w:ilvl="8">
      <w:start w:val="1"/>
      <w:numFmt w:val="decimal"/>
      <w:lvlText w:val="%1.%2.)%3.%4.%5.%6.%7.%8.%9."/>
      <w:lvlJc w:val="left"/>
      <w:pPr>
        <w:ind w:left="-21408" w:hanging="2160"/>
      </w:pPr>
    </w:lvl>
  </w:abstractNum>
  <w:abstractNum w:abstractNumId="3" w15:restartNumberingAfterBreak="0">
    <w:nsid w:val="102C0F95"/>
    <w:multiLevelType w:val="hybridMultilevel"/>
    <w:tmpl w:val="54107002"/>
    <w:lvl w:ilvl="0" w:tplc="0F50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86E73"/>
    <w:multiLevelType w:val="hybridMultilevel"/>
    <w:tmpl w:val="1A580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E424C"/>
    <w:multiLevelType w:val="hybridMultilevel"/>
    <w:tmpl w:val="AD32C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954A6B"/>
    <w:multiLevelType w:val="multilevel"/>
    <w:tmpl w:val="7DA6F110"/>
    <w:lvl w:ilvl="0">
      <w:start w:val="6"/>
      <w:numFmt w:val="decimal"/>
      <w:lvlText w:val="%1."/>
      <w:lvlJc w:val="left"/>
      <w:pPr>
        <w:ind w:left="540" w:hanging="540"/>
      </w:pPr>
    </w:lvl>
    <w:lvl w:ilvl="1">
      <w:start w:val="4"/>
      <w:numFmt w:val="decimal"/>
      <w:lvlText w:val="%1.%2."/>
      <w:lvlJc w:val="left"/>
      <w:pPr>
        <w:ind w:left="5966" w:hanging="720"/>
      </w:pPr>
    </w:lvl>
    <w:lvl w:ilvl="2">
      <w:start w:val="1"/>
      <w:numFmt w:val="decimal"/>
      <w:lvlText w:val="%1.%2.)%3."/>
      <w:lvlJc w:val="left"/>
      <w:pPr>
        <w:ind w:left="11572" w:hanging="1080"/>
      </w:pPr>
    </w:lvl>
    <w:lvl w:ilvl="3">
      <w:start w:val="1"/>
      <w:numFmt w:val="decimal"/>
      <w:lvlText w:val="%1.%2.)%3.%4."/>
      <w:lvlJc w:val="left"/>
      <w:pPr>
        <w:ind w:left="16818" w:hanging="1080"/>
      </w:pPr>
    </w:lvl>
    <w:lvl w:ilvl="4">
      <w:start w:val="1"/>
      <w:numFmt w:val="decimal"/>
      <w:lvlText w:val="%1.%2.)%3.%4.%5."/>
      <w:lvlJc w:val="left"/>
      <w:pPr>
        <w:ind w:left="22424" w:hanging="1440"/>
      </w:pPr>
    </w:lvl>
    <w:lvl w:ilvl="5">
      <w:start w:val="1"/>
      <w:numFmt w:val="decimal"/>
      <w:lvlText w:val="%1.%2.)%3.%4.%5.%6."/>
      <w:lvlJc w:val="left"/>
      <w:pPr>
        <w:ind w:left="27670" w:hanging="1440"/>
      </w:pPr>
    </w:lvl>
    <w:lvl w:ilvl="6">
      <w:start w:val="1"/>
      <w:numFmt w:val="decimal"/>
      <w:lvlText w:val="%1.%2.)%3.%4.%5.%6.%7."/>
      <w:lvlJc w:val="left"/>
      <w:pPr>
        <w:ind w:left="-32260" w:hanging="1800"/>
      </w:pPr>
    </w:lvl>
    <w:lvl w:ilvl="7">
      <w:start w:val="1"/>
      <w:numFmt w:val="decimal"/>
      <w:lvlText w:val="%1.%2.)%3.%4.%5.%6.%7.%8."/>
      <w:lvlJc w:val="left"/>
      <w:pPr>
        <w:ind w:left="-27014" w:hanging="1800"/>
      </w:pPr>
    </w:lvl>
    <w:lvl w:ilvl="8">
      <w:start w:val="1"/>
      <w:numFmt w:val="decimal"/>
      <w:lvlText w:val="%1.%2.)%3.%4.%5.%6.%7.%8.%9."/>
      <w:lvlJc w:val="left"/>
      <w:pPr>
        <w:ind w:left="-21408" w:hanging="2160"/>
      </w:pPr>
    </w:lvl>
  </w:abstractNum>
  <w:abstractNum w:abstractNumId="7" w15:restartNumberingAfterBreak="0">
    <w:nsid w:val="15B32427"/>
    <w:multiLevelType w:val="hybridMultilevel"/>
    <w:tmpl w:val="1B2CE9D6"/>
    <w:lvl w:ilvl="0" w:tplc="55ACFCE8">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15:restartNumberingAfterBreak="0">
    <w:nsid w:val="1A014567"/>
    <w:multiLevelType w:val="hybridMultilevel"/>
    <w:tmpl w:val="C98EDDA2"/>
    <w:lvl w:ilvl="0" w:tplc="282CA9D8">
      <w:start w:val="10"/>
      <w:numFmt w:val="decimal"/>
      <w:lvlText w:val="%1."/>
      <w:lvlJc w:val="left"/>
      <w:pPr>
        <w:ind w:left="943" w:hanging="37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F4B40A3"/>
    <w:multiLevelType w:val="hybridMultilevel"/>
    <w:tmpl w:val="8124A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0662A1"/>
    <w:multiLevelType w:val="hybridMultilevel"/>
    <w:tmpl w:val="7ED65062"/>
    <w:lvl w:ilvl="0" w:tplc="59C691E6">
      <w:start w:val="1"/>
      <w:numFmt w:val="decimal"/>
      <w:lvlText w:val="%1)"/>
      <w:lvlJc w:val="left"/>
      <w:pPr>
        <w:ind w:left="5606"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3A7B00"/>
    <w:multiLevelType w:val="hybridMultilevel"/>
    <w:tmpl w:val="520AA0E8"/>
    <w:lvl w:ilvl="0" w:tplc="53868EA6">
      <w:start w:val="1"/>
      <w:numFmt w:val="decimal"/>
      <w:lvlText w:val="%1)"/>
      <w:lvlJc w:val="left"/>
      <w:pPr>
        <w:ind w:left="900" w:hanging="360"/>
      </w:pPr>
      <w:rPr>
        <w:rFonts w:ascii="Times New Roman" w:hAnsi="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3D62373"/>
    <w:multiLevelType w:val="multilevel"/>
    <w:tmpl w:val="9B800406"/>
    <w:lvl w:ilvl="0">
      <w:start w:val="1"/>
      <w:numFmt w:val="decimal"/>
      <w:lvlText w:val="%1."/>
      <w:lvlJc w:val="left"/>
      <w:pPr>
        <w:ind w:left="1356"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13" w15:restartNumberingAfterBreak="0">
    <w:nsid w:val="44A661F1"/>
    <w:multiLevelType w:val="hybridMultilevel"/>
    <w:tmpl w:val="C694CE80"/>
    <w:lvl w:ilvl="0" w:tplc="C24ED408">
      <w:start w:val="1"/>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A887FB5"/>
    <w:multiLevelType w:val="multilevel"/>
    <w:tmpl w:val="9B800406"/>
    <w:lvl w:ilvl="0">
      <w:start w:val="1"/>
      <w:numFmt w:val="decimal"/>
      <w:lvlText w:val="%1."/>
      <w:lvlJc w:val="left"/>
      <w:pPr>
        <w:ind w:left="1356"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15" w15:restartNumberingAfterBreak="0">
    <w:nsid w:val="4B4C6618"/>
    <w:multiLevelType w:val="multilevel"/>
    <w:tmpl w:val="F606EE1C"/>
    <w:lvl w:ilvl="0">
      <w:start w:val="6"/>
      <w:numFmt w:val="decimal"/>
      <w:lvlText w:val="%1."/>
      <w:lvlJc w:val="left"/>
      <w:pPr>
        <w:ind w:left="540" w:hanging="540"/>
      </w:pPr>
    </w:lvl>
    <w:lvl w:ilvl="1">
      <w:start w:val="2"/>
      <w:numFmt w:val="decimal"/>
      <w:lvlText w:val="%1.%2."/>
      <w:lvlJc w:val="left"/>
      <w:pPr>
        <w:ind w:left="5966" w:hanging="720"/>
      </w:pPr>
    </w:lvl>
    <w:lvl w:ilvl="2">
      <w:start w:val="1"/>
      <w:numFmt w:val="decimal"/>
      <w:lvlText w:val="%1.%2.)%3."/>
      <w:lvlJc w:val="left"/>
      <w:pPr>
        <w:ind w:left="11572" w:hanging="1080"/>
      </w:pPr>
    </w:lvl>
    <w:lvl w:ilvl="3">
      <w:start w:val="1"/>
      <w:numFmt w:val="decimal"/>
      <w:lvlText w:val="%1.%2.)%3.%4."/>
      <w:lvlJc w:val="left"/>
      <w:pPr>
        <w:ind w:left="16818" w:hanging="1080"/>
      </w:pPr>
    </w:lvl>
    <w:lvl w:ilvl="4">
      <w:start w:val="1"/>
      <w:numFmt w:val="decimal"/>
      <w:lvlText w:val="%1.%2.)%3.%4.%5."/>
      <w:lvlJc w:val="left"/>
      <w:pPr>
        <w:ind w:left="22424" w:hanging="1440"/>
      </w:pPr>
    </w:lvl>
    <w:lvl w:ilvl="5">
      <w:start w:val="1"/>
      <w:numFmt w:val="decimal"/>
      <w:lvlText w:val="%1.%2.)%3.%4.%5.%6."/>
      <w:lvlJc w:val="left"/>
      <w:pPr>
        <w:ind w:left="27670" w:hanging="1440"/>
      </w:pPr>
    </w:lvl>
    <w:lvl w:ilvl="6">
      <w:start w:val="1"/>
      <w:numFmt w:val="decimal"/>
      <w:lvlText w:val="%1.%2.)%3.%4.%5.%6.%7."/>
      <w:lvlJc w:val="left"/>
      <w:pPr>
        <w:ind w:left="-32260" w:hanging="1800"/>
      </w:pPr>
    </w:lvl>
    <w:lvl w:ilvl="7">
      <w:start w:val="1"/>
      <w:numFmt w:val="decimal"/>
      <w:lvlText w:val="%1.%2.)%3.%4.%5.%6.%7.%8."/>
      <w:lvlJc w:val="left"/>
      <w:pPr>
        <w:ind w:left="-27014" w:hanging="1800"/>
      </w:pPr>
    </w:lvl>
    <w:lvl w:ilvl="8">
      <w:start w:val="1"/>
      <w:numFmt w:val="decimal"/>
      <w:lvlText w:val="%1.%2.)%3.%4.%5.%6.%7.%8.%9."/>
      <w:lvlJc w:val="left"/>
      <w:pPr>
        <w:ind w:left="-21408" w:hanging="2160"/>
      </w:pPr>
    </w:lvl>
  </w:abstractNum>
  <w:abstractNum w:abstractNumId="16" w15:restartNumberingAfterBreak="0">
    <w:nsid w:val="4C7F6D3A"/>
    <w:multiLevelType w:val="multilevel"/>
    <w:tmpl w:val="E5E65DBE"/>
    <w:lvl w:ilvl="0">
      <w:start w:val="10"/>
      <w:numFmt w:val="decimal"/>
      <w:lvlText w:val="%1."/>
      <w:lvlJc w:val="left"/>
      <w:pPr>
        <w:ind w:left="7889" w:hanging="375"/>
      </w:pPr>
      <w:rPr>
        <w:rFonts w:ascii="Times New Roman" w:hAnsi="Times New Roman" w:cs="Times New Roman" w:hint="default"/>
      </w:rPr>
    </w:lvl>
    <w:lvl w:ilvl="1">
      <w:start w:val="1"/>
      <w:numFmt w:val="decimal"/>
      <w:isLgl/>
      <w:lvlText w:val="%1.%2."/>
      <w:lvlJc w:val="left"/>
      <w:pPr>
        <w:ind w:left="8234" w:hanging="720"/>
      </w:pPr>
      <w:rPr>
        <w:rFonts w:hint="default"/>
      </w:rPr>
    </w:lvl>
    <w:lvl w:ilvl="2">
      <w:start w:val="1"/>
      <w:numFmt w:val="decimal"/>
      <w:isLgl/>
      <w:lvlText w:val="%1.%2.%3."/>
      <w:lvlJc w:val="left"/>
      <w:pPr>
        <w:ind w:left="8234" w:hanging="720"/>
      </w:pPr>
      <w:rPr>
        <w:rFonts w:hint="default"/>
      </w:rPr>
    </w:lvl>
    <w:lvl w:ilvl="3">
      <w:start w:val="1"/>
      <w:numFmt w:val="decimal"/>
      <w:isLgl/>
      <w:lvlText w:val="%1.%2.%3.%4."/>
      <w:lvlJc w:val="left"/>
      <w:pPr>
        <w:ind w:left="8594" w:hanging="1080"/>
      </w:pPr>
      <w:rPr>
        <w:rFonts w:hint="default"/>
      </w:rPr>
    </w:lvl>
    <w:lvl w:ilvl="4">
      <w:start w:val="1"/>
      <w:numFmt w:val="decimal"/>
      <w:isLgl/>
      <w:lvlText w:val="%1.%2.%3.%4.%5."/>
      <w:lvlJc w:val="left"/>
      <w:pPr>
        <w:ind w:left="8594" w:hanging="1080"/>
      </w:pPr>
      <w:rPr>
        <w:rFonts w:hint="default"/>
      </w:rPr>
    </w:lvl>
    <w:lvl w:ilvl="5">
      <w:start w:val="1"/>
      <w:numFmt w:val="decimal"/>
      <w:isLgl/>
      <w:lvlText w:val="%1.%2.%3.%4.%5.%6."/>
      <w:lvlJc w:val="left"/>
      <w:pPr>
        <w:ind w:left="8954" w:hanging="1440"/>
      </w:pPr>
      <w:rPr>
        <w:rFonts w:hint="default"/>
      </w:rPr>
    </w:lvl>
    <w:lvl w:ilvl="6">
      <w:start w:val="1"/>
      <w:numFmt w:val="decimal"/>
      <w:isLgl/>
      <w:lvlText w:val="%1.%2.%3.%4.%5.%6.%7."/>
      <w:lvlJc w:val="left"/>
      <w:pPr>
        <w:ind w:left="9314" w:hanging="1800"/>
      </w:pPr>
      <w:rPr>
        <w:rFonts w:hint="default"/>
      </w:rPr>
    </w:lvl>
    <w:lvl w:ilvl="7">
      <w:start w:val="1"/>
      <w:numFmt w:val="decimal"/>
      <w:isLgl/>
      <w:lvlText w:val="%1.%2.%3.%4.%5.%6.%7.%8."/>
      <w:lvlJc w:val="left"/>
      <w:pPr>
        <w:ind w:left="9314" w:hanging="1800"/>
      </w:pPr>
      <w:rPr>
        <w:rFonts w:hint="default"/>
      </w:rPr>
    </w:lvl>
    <w:lvl w:ilvl="8">
      <w:start w:val="1"/>
      <w:numFmt w:val="decimal"/>
      <w:isLgl/>
      <w:lvlText w:val="%1.%2.%3.%4.%5.%6.%7.%8.%9."/>
      <w:lvlJc w:val="left"/>
      <w:pPr>
        <w:ind w:left="9674" w:hanging="2160"/>
      </w:pPr>
      <w:rPr>
        <w:rFonts w:hint="default"/>
      </w:rPr>
    </w:lvl>
  </w:abstractNum>
  <w:abstractNum w:abstractNumId="17" w15:restartNumberingAfterBreak="0">
    <w:nsid w:val="4E747B8F"/>
    <w:multiLevelType w:val="hybridMultilevel"/>
    <w:tmpl w:val="84646332"/>
    <w:lvl w:ilvl="0" w:tplc="07BAC42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5BAC2A4A"/>
    <w:multiLevelType w:val="multilevel"/>
    <w:tmpl w:val="2054B97A"/>
    <w:lvl w:ilvl="0">
      <w:start w:val="6"/>
      <w:numFmt w:val="decimal"/>
      <w:lvlText w:val="%1."/>
      <w:lvlJc w:val="left"/>
      <w:pPr>
        <w:ind w:left="540" w:hanging="540"/>
      </w:pPr>
    </w:lvl>
    <w:lvl w:ilvl="1">
      <w:start w:val="3"/>
      <w:numFmt w:val="decimal"/>
      <w:lvlText w:val="%1.%2."/>
      <w:lvlJc w:val="left"/>
      <w:pPr>
        <w:ind w:left="5966" w:hanging="720"/>
      </w:pPr>
    </w:lvl>
    <w:lvl w:ilvl="2">
      <w:start w:val="1"/>
      <w:numFmt w:val="decimal"/>
      <w:lvlText w:val="%1.%2.)%3."/>
      <w:lvlJc w:val="left"/>
      <w:pPr>
        <w:ind w:left="11572" w:hanging="1080"/>
      </w:pPr>
    </w:lvl>
    <w:lvl w:ilvl="3">
      <w:start w:val="1"/>
      <w:numFmt w:val="decimal"/>
      <w:lvlText w:val="%1.%2.)%3.%4."/>
      <w:lvlJc w:val="left"/>
      <w:pPr>
        <w:ind w:left="16818" w:hanging="1080"/>
      </w:pPr>
    </w:lvl>
    <w:lvl w:ilvl="4">
      <w:start w:val="1"/>
      <w:numFmt w:val="decimal"/>
      <w:lvlText w:val="%1.%2.)%3.%4.%5."/>
      <w:lvlJc w:val="left"/>
      <w:pPr>
        <w:ind w:left="22424" w:hanging="1440"/>
      </w:pPr>
    </w:lvl>
    <w:lvl w:ilvl="5">
      <w:start w:val="1"/>
      <w:numFmt w:val="decimal"/>
      <w:lvlText w:val="%1.%2.)%3.%4.%5.%6."/>
      <w:lvlJc w:val="left"/>
      <w:pPr>
        <w:ind w:left="27670" w:hanging="1440"/>
      </w:pPr>
    </w:lvl>
    <w:lvl w:ilvl="6">
      <w:start w:val="1"/>
      <w:numFmt w:val="decimal"/>
      <w:lvlText w:val="%1.%2.)%3.%4.%5.%6.%7."/>
      <w:lvlJc w:val="left"/>
      <w:pPr>
        <w:ind w:left="-32260" w:hanging="1800"/>
      </w:pPr>
    </w:lvl>
    <w:lvl w:ilvl="7">
      <w:start w:val="1"/>
      <w:numFmt w:val="decimal"/>
      <w:lvlText w:val="%1.%2.)%3.%4.%5.%6.%7.%8."/>
      <w:lvlJc w:val="left"/>
      <w:pPr>
        <w:ind w:left="-27014" w:hanging="1800"/>
      </w:pPr>
    </w:lvl>
    <w:lvl w:ilvl="8">
      <w:start w:val="1"/>
      <w:numFmt w:val="decimal"/>
      <w:lvlText w:val="%1.%2.)%3.%4.%5.%6.%7.%8.%9."/>
      <w:lvlJc w:val="left"/>
      <w:pPr>
        <w:ind w:left="-21408" w:hanging="2160"/>
      </w:pPr>
    </w:lvl>
  </w:abstractNum>
  <w:abstractNum w:abstractNumId="19" w15:restartNumberingAfterBreak="0">
    <w:nsid w:val="5E7577FF"/>
    <w:multiLevelType w:val="multilevel"/>
    <w:tmpl w:val="83A28632"/>
    <w:lvl w:ilvl="0">
      <w:start w:val="6"/>
      <w:numFmt w:val="decimal"/>
      <w:lvlText w:val="%1."/>
      <w:lvlJc w:val="left"/>
      <w:pPr>
        <w:ind w:left="540" w:hanging="540"/>
      </w:pPr>
    </w:lvl>
    <w:lvl w:ilvl="1">
      <w:start w:val="5"/>
      <w:numFmt w:val="decimal"/>
      <w:lvlText w:val="%1.%2."/>
      <w:lvlJc w:val="left"/>
      <w:pPr>
        <w:ind w:left="5966" w:hanging="720"/>
      </w:pPr>
    </w:lvl>
    <w:lvl w:ilvl="2">
      <w:start w:val="1"/>
      <w:numFmt w:val="decimal"/>
      <w:lvlText w:val="%1.%2.)%3."/>
      <w:lvlJc w:val="left"/>
      <w:pPr>
        <w:ind w:left="11572" w:hanging="1080"/>
      </w:pPr>
    </w:lvl>
    <w:lvl w:ilvl="3">
      <w:start w:val="1"/>
      <w:numFmt w:val="decimal"/>
      <w:lvlText w:val="%1.%2.)%3.%4."/>
      <w:lvlJc w:val="left"/>
      <w:pPr>
        <w:ind w:left="16818" w:hanging="1080"/>
      </w:pPr>
    </w:lvl>
    <w:lvl w:ilvl="4">
      <w:start w:val="1"/>
      <w:numFmt w:val="decimal"/>
      <w:lvlText w:val="%1.%2.)%3.%4.%5."/>
      <w:lvlJc w:val="left"/>
      <w:pPr>
        <w:ind w:left="22424" w:hanging="1440"/>
      </w:pPr>
    </w:lvl>
    <w:lvl w:ilvl="5">
      <w:start w:val="1"/>
      <w:numFmt w:val="decimal"/>
      <w:lvlText w:val="%1.%2.)%3.%4.%5.%6."/>
      <w:lvlJc w:val="left"/>
      <w:pPr>
        <w:ind w:left="27670" w:hanging="1440"/>
      </w:pPr>
    </w:lvl>
    <w:lvl w:ilvl="6">
      <w:start w:val="1"/>
      <w:numFmt w:val="decimal"/>
      <w:lvlText w:val="%1.%2.)%3.%4.%5.%6.%7."/>
      <w:lvlJc w:val="left"/>
      <w:pPr>
        <w:ind w:left="-32260" w:hanging="1800"/>
      </w:pPr>
    </w:lvl>
    <w:lvl w:ilvl="7">
      <w:start w:val="1"/>
      <w:numFmt w:val="decimal"/>
      <w:lvlText w:val="%1.%2.)%3.%4.%5.%6.%7.%8."/>
      <w:lvlJc w:val="left"/>
      <w:pPr>
        <w:ind w:left="-27014" w:hanging="1800"/>
      </w:pPr>
    </w:lvl>
    <w:lvl w:ilvl="8">
      <w:start w:val="1"/>
      <w:numFmt w:val="decimal"/>
      <w:lvlText w:val="%1.%2.)%3.%4.%5.%6.%7.%8.%9."/>
      <w:lvlJc w:val="left"/>
      <w:pPr>
        <w:ind w:left="-21408" w:hanging="2160"/>
      </w:pPr>
    </w:lvl>
  </w:abstractNum>
  <w:abstractNum w:abstractNumId="20" w15:restartNumberingAfterBreak="0">
    <w:nsid w:val="6A470637"/>
    <w:multiLevelType w:val="hybridMultilevel"/>
    <w:tmpl w:val="984638BC"/>
    <w:lvl w:ilvl="0" w:tplc="F2509D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7D91A84"/>
    <w:multiLevelType w:val="hybridMultilevel"/>
    <w:tmpl w:val="F932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14"/>
  </w:num>
  <w:num w:numId="5">
    <w:abstractNumId w:val="4"/>
  </w:num>
  <w:num w:numId="6">
    <w:abstractNumId w:val="17"/>
  </w:num>
  <w:num w:numId="7">
    <w:abstractNumId w:val="16"/>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8"/>
  </w:num>
  <w:num w:numId="13">
    <w:abstractNumId w:val="21"/>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A5"/>
    <w:rsid w:val="00005D3F"/>
    <w:rsid w:val="000925B5"/>
    <w:rsid w:val="000A3965"/>
    <w:rsid w:val="000C7D8E"/>
    <w:rsid w:val="000D3C18"/>
    <w:rsid w:val="000F6DFA"/>
    <w:rsid w:val="00140DC2"/>
    <w:rsid w:val="001B507D"/>
    <w:rsid w:val="001C3817"/>
    <w:rsid w:val="001E1374"/>
    <w:rsid w:val="001F2171"/>
    <w:rsid w:val="002023E1"/>
    <w:rsid w:val="0021200D"/>
    <w:rsid w:val="00215399"/>
    <w:rsid w:val="002368DC"/>
    <w:rsid w:val="00262503"/>
    <w:rsid w:val="002926A3"/>
    <w:rsid w:val="002B2257"/>
    <w:rsid w:val="002B745A"/>
    <w:rsid w:val="00324D92"/>
    <w:rsid w:val="00365FD8"/>
    <w:rsid w:val="003B20E2"/>
    <w:rsid w:val="003D2BA0"/>
    <w:rsid w:val="00432195"/>
    <w:rsid w:val="0043300A"/>
    <w:rsid w:val="004448CF"/>
    <w:rsid w:val="00455A0D"/>
    <w:rsid w:val="004852C3"/>
    <w:rsid w:val="004C1FEC"/>
    <w:rsid w:val="004C60B0"/>
    <w:rsid w:val="004D0B95"/>
    <w:rsid w:val="004F69B9"/>
    <w:rsid w:val="00502E46"/>
    <w:rsid w:val="0050481B"/>
    <w:rsid w:val="00505CDB"/>
    <w:rsid w:val="00506AE4"/>
    <w:rsid w:val="0056197F"/>
    <w:rsid w:val="005B7D8A"/>
    <w:rsid w:val="00663894"/>
    <w:rsid w:val="00680813"/>
    <w:rsid w:val="006939A5"/>
    <w:rsid w:val="006B387D"/>
    <w:rsid w:val="006C31B7"/>
    <w:rsid w:val="006D5003"/>
    <w:rsid w:val="006E63A8"/>
    <w:rsid w:val="006F24BC"/>
    <w:rsid w:val="007078D4"/>
    <w:rsid w:val="00711070"/>
    <w:rsid w:val="00717643"/>
    <w:rsid w:val="00737F25"/>
    <w:rsid w:val="007541CF"/>
    <w:rsid w:val="007548D6"/>
    <w:rsid w:val="00782D01"/>
    <w:rsid w:val="007A41B9"/>
    <w:rsid w:val="007F0A41"/>
    <w:rsid w:val="007F2C30"/>
    <w:rsid w:val="00816C89"/>
    <w:rsid w:val="008214C0"/>
    <w:rsid w:val="00854A24"/>
    <w:rsid w:val="00885BC4"/>
    <w:rsid w:val="00894BC3"/>
    <w:rsid w:val="008A0529"/>
    <w:rsid w:val="008B6065"/>
    <w:rsid w:val="00957631"/>
    <w:rsid w:val="00961E05"/>
    <w:rsid w:val="009678FA"/>
    <w:rsid w:val="0098758B"/>
    <w:rsid w:val="00991C56"/>
    <w:rsid w:val="009D1BFC"/>
    <w:rsid w:val="009D24E7"/>
    <w:rsid w:val="009D468F"/>
    <w:rsid w:val="009E68BA"/>
    <w:rsid w:val="009E7B36"/>
    <w:rsid w:val="00A00753"/>
    <w:rsid w:val="00A122CF"/>
    <w:rsid w:val="00A35F2F"/>
    <w:rsid w:val="00A64A48"/>
    <w:rsid w:val="00A73CD3"/>
    <w:rsid w:val="00AB2B18"/>
    <w:rsid w:val="00AC2209"/>
    <w:rsid w:val="00AC52D0"/>
    <w:rsid w:val="00AE0DD7"/>
    <w:rsid w:val="00AE1E39"/>
    <w:rsid w:val="00B571AE"/>
    <w:rsid w:val="00B77DA7"/>
    <w:rsid w:val="00B8589F"/>
    <w:rsid w:val="00B96A05"/>
    <w:rsid w:val="00BC09F6"/>
    <w:rsid w:val="00BF1A23"/>
    <w:rsid w:val="00C03622"/>
    <w:rsid w:val="00C34D02"/>
    <w:rsid w:val="00C62B2B"/>
    <w:rsid w:val="00C63F79"/>
    <w:rsid w:val="00C7543F"/>
    <w:rsid w:val="00CF5427"/>
    <w:rsid w:val="00CF7FE0"/>
    <w:rsid w:val="00D22C0C"/>
    <w:rsid w:val="00D3005A"/>
    <w:rsid w:val="00D32A28"/>
    <w:rsid w:val="00D32FE0"/>
    <w:rsid w:val="00D33A12"/>
    <w:rsid w:val="00D44AC7"/>
    <w:rsid w:val="00D45528"/>
    <w:rsid w:val="00D47CD5"/>
    <w:rsid w:val="00D679EE"/>
    <w:rsid w:val="00D85529"/>
    <w:rsid w:val="00DC2900"/>
    <w:rsid w:val="00DD6C7A"/>
    <w:rsid w:val="00DE1360"/>
    <w:rsid w:val="00E038AF"/>
    <w:rsid w:val="00E042A1"/>
    <w:rsid w:val="00E04638"/>
    <w:rsid w:val="00E67C40"/>
    <w:rsid w:val="00E70066"/>
    <w:rsid w:val="00E9142B"/>
    <w:rsid w:val="00E91AF7"/>
    <w:rsid w:val="00EC753A"/>
    <w:rsid w:val="00ED0C5C"/>
    <w:rsid w:val="00ED2DA1"/>
    <w:rsid w:val="00EE6057"/>
    <w:rsid w:val="00F009FE"/>
    <w:rsid w:val="00F10503"/>
    <w:rsid w:val="00F545A8"/>
    <w:rsid w:val="00F7526A"/>
    <w:rsid w:val="00F84189"/>
    <w:rsid w:val="00FC3A1B"/>
    <w:rsid w:val="00FE3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7937"/>
  <w15:docId w15:val="{A11C645D-773A-4CD1-BCAF-23ACBEB6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E39"/>
    <w:pPr>
      <w:widowControl w:val="0"/>
      <w:autoSpaceDE w:val="0"/>
      <w:autoSpaceDN w:val="0"/>
      <w:adjustRightInd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A5"/>
    <w:rPr>
      <w:rFonts w:ascii="Tahoma" w:hAnsi="Tahoma" w:cs="Tahoma"/>
      <w:sz w:val="16"/>
      <w:szCs w:val="16"/>
    </w:rPr>
  </w:style>
  <w:style w:type="character" w:customStyle="1" w:styleId="a4">
    <w:name w:val="Текст выноски Знак"/>
    <w:basedOn w:val="a0"/>
    <w:link w:val="a3"/>
    <w:uiPriority w:val="99"/>
    <w:semiHidden/>
    <w:rsid w:val="006939A5"/>
    <w:rPr>
      <w:rFonts w:ascii="Tahoma" w:eastAsia="Times New Roman" w:hAnsi="Tahoma" w:cs="Tahoma"/>
      <w:sz w:val="16"/>
      <w:szCs w:val="16"/>
      <w:lang w:eastAsia="ru-RU"/>
    </w:rPr>
  </w:style>
  <w:style w:type="paragraph" w:customStyle="1" w:styleId="a5">
    <w:name w:val="Тема письма"/>
    <w:basedOn w:val="a"/>
    <w:rsid w:val="000D3C18"/>
    <w:pPr>
      <w:framePr w:w="4316" w:h="1331" w:hSpace="141" w:wrap="around" w:vAnchor="text" w:hAnchor="page" w:x="1687" w:y="242"/>
      <w:widowControl/>
      <w:autoSpaceDE/>
      <w:autoSpaceDN/>
      <w:adjustRightInd/>
    </w:pPr>
    <w:rPr>
      <w:rFonts w:eastAsia="Times New Roman"/>
      <w:szCs w:val="20"/>
      <w:lang w:eastAsia="ru-RU"/>
    </w:rPr>
  </w:style>
  <w:style w:type="paragraph" w:styleId="a6">
    <w:name w:val="List Paragraph"/>
    <w:basedOn w:val="a"/>
    <w:uiPriority w:val="34"/>
    <w:qFormat/>
    <w:rsid w:val="000D3C18"/>
    <w:pPr>
      <w:suppressAutoHyphens/>
      <w:autoSpaceDN/>
      <w:adjustRightInd/>
      <w:ind w:left="720"/>
      <w:contextualSpacing/>
    </w:pPr>
    <w:rPr>
      <w:rFonts w:eastAsia="Times New Roman"/>
      <w:sz w:val="20"/>
      <w:szCs w:val="20"/>
      <w:lang w:eastAsia="ar-SA"/>
    </w:rPr>
  </w:style>
  <w:style w:type="table" w:customStyle="1" w:styleId="1">
    <w:name w:val="Сетка таблицы1"/>
    <w:basedOn w:val="a1"/>
    <w:next w:val="a7"/>
    <w:uiPriority w:val="59"/>
    <w:rsid w:val="000D3C18"/>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D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F6DFA"/>
    <w:rPr>
      <w:color w:val="0000FF" w:themeColor="hyperlink"/>
      <w:u w:val="single"/>
    </w:rPr>
  </w:style>
  <w:style w:type="character" w:customStyle="1" w:styleId="blk">
    <w:name w:val="blk"/>
    <w:basedOn w:val="a0"/>
    <w:rsid w:val="00663894"/>
  </w:style>
  <w:style w:type="paragraph" w:customStyle="1" w:styleId="ConsPlusNormal">
    <w:name w:val="ConsPlusNormal"/>
    <w:rsid w:val="00A122CF"/>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f">
    <w:name w:val="f"/>
    <w:basedOn w:val="a0"/>
    <w:rsid w:val="00BC09F6"/>
  </w:style>
  <w:style w:type="paragraph" w:customStyle="1" w:styleId="Default">
    <w:name w:val="Default"/>
    <w:rsid w:val="0021200D"/>
    <w:pPr>
      <w:autoSpaceDE w:val="0"/>
      <w:autoSpaceDN w:val="0"/>
      <w:adjustRightInd w:val="0"/>
      <w:spacing w:after="0" w:line="240" w:lineRule="auto"/>
    </w:pPr>
    <w:rPr>
      <w:rFonts w:eastAsia="Calibri"/>
      <w:color w:val="000000"/>
      <w:sz w:val="24"/>
      <w:szCs w:val="24"/>
    </w:rPr>
  </w:style>
  <w:style w:type="paragraph" w:styleId="a9">
    <w:name w:val="header"/>
    <w:basedOn w:val="a"/>
    <w:link w:val="aa"/>
    <w:uiPriority w:val="99"/>
    <w:unhideWhenUsed/>
    <w:rsid w:val="0043300A"/>
    <w:pPr>
      <w:tabs>
        <w:tab w:val="center" w:pos="4677"/>
        <w:tab w:val="right" w:pos="9355"/>
      </w:tabs>
    </w:pPr>
  </w:style>
  <w:style w:type="character" w:customStyle="1" w:styleId="aa">
    <w:name w:val="Верхний колонтитул Знак"/>
    <w:basedOn w:val="a0"/>
    <w:link w:val="a9"/>
    <w:uiPriority w:val="99"/>
    <w:rsid w:val="0043300A"/>
  </w:style>
  <w:style w:type="paragraph" w:styleId="ab">
    <w:name w:val="footer"/>
    <w:basedOn w:val="a"/>
    <w:link w:val="ac"/>
    <w:uiPriority w:val="99"/>
    <w:unhideWhenUsed/>
    <w:rsid w:val="0043300A"/>
    <w:pPr>
      <w:tabs>
        <w:tab w:val="center" w:pos="4677"/>
        <w:tab w:val="right" w:pos="9355"/>
      </w:tabs>
    </w:pPr>
  </w:style>
  <w:style w:type="character" w:customStyle="1" w:styleId="ac">
    <w:name w:val="Нижний колонтитул Знак"/>
    <w:basedOn w:val="a0"/>
    <w:link w:val="ab"/>
    <w:uiPriority w:val="99"/>
    <w:rsid w:val="0043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1850">
      <w:bodyDiv w:val="1"/>
      <w:marLeft w:val="0"/>
      <w:marRight w:val="0"/>
      <w:marTop w:val="0"/>
      <w:marBottom w:val="0"/>
      <w:divBdr>
        <w:top w:val="none" w:sz="0" w:space="0" w:color="auto"/>
        <w:left w:val="none" w:sz="0" w:space="0" w:color="auto"/>
        <w:bottom w:val="none" w:sz="0" w:space="0" w:color="auto"/>
        <w:right w:val="none" w:sz="0" w:space="0" w:color="auto"/>
      </w:divBdr>
    </w:div>
    <w:div w:id="278682610">
      <w:bodyDiv w:val="1"/>
      <w:marLeft w:val="0"/>
      <w:marRight w:val="0"/>
      <w:marTop w:val="0"/>
      <w:marBottom w:val="0"/>
      <w:divBdr>
        <w:top w:val="none" w:sz="0" w:space="0" w:color="auto"/>
        <w:left w:val="none" w:sz="0" w:space="0" w:color="auto"/>
        <w:bottom w:val="none" w:sz="0" w:space="0" w:color="auto"/>
        <w:right w:val="none" w:sz="0" w:space="0" w:color="auto"/>
      </w:divBdr>
    </w:div>
    <w:div w:id="282151454">
      <w:bodyDiv w:val="1"/>
      <w:marLeft w:val="0"/>
      <w:marRight w:val="0"/>
      <w:marTop w:val="0"/>
      <w:marBottom w:val="0"/>
      <w:divBdr>
        <w:top w:val="none" w:sz="0" w:space="0" w:color="auto"/>
        <w:left w:val="none" w:sz="0" w:space="0" w:color="auto"/>
        <w:bottom w:val="none" w:sz="0" w:space="0" w:color="auto"/>
        <w:right w:val="none" w:sz="0" w:space="0" w:color="auto"/>
      </w:divBdr>
    </w:div>
    <w:div w:id="298267693">
      <w:bodyDiv w:val="1"/>
      <w:marLeft w:val="0"/>
      <w:marRight w:val="0"/>
      <w:marTop w:val="0"/>
      <w:marBottom w:val="0"/>
      <w:divBdr>
        <w:top w:val="none" w:sz="0" w:space="0" w:color="auto"/>
        <w:left w:val="none" w:sz="0" w:space="0" w:color="auto"/>
        <w:bottom w:val="none" w:sz="0" w:space="0" w:color="auto"/>
        <w:right w:val="none" w:sz="0" w:space="0" w:color="auto"/>
      </w:divBdr>
    </w:div>
    <w:div w:id="319424625">
      <w:bodyDiv w:val="1"/>
      <w:marLeft w:val="0"/>
      <w:marRight w:val="0"/>
      <w:marTop w:val="0"/>
      <w:marBottom w:val="0"/>
      <w:divBdr>
        <w:top w:val="none" w:sz="0" w:space="0" w:color="auto"/>
        <w:left w:val="none" w:sz="0" w:space="0" w:color="auto"/>
        <w:bottom w:val="none" w:sz="0" w:space="0" w:color="auto"/>
        <w:right w:val="none" w:sz="0" w:space="0" w:color="auto"/>
      </w:divBdr>
    </w:div>
    <w:div w:id="687758267">
      <w:bodyDiv w:val="1"/>
      <w:marLeft w:val="0"/>
      <w:marRight w:val="0"/>
      <w:marTop w:val="0"/>
      <w:marBottom w:val="0"/>
      <w:divBdr>
        <w:top w:val="none" w:sz="0" w:space="0" w:color="auto"/>
        <w:left w:val="none" w:sz="0" w:space="0" w:color="auto"/>
        <w:bottom w:val="none" w:sz="0" w:space="0" w:color="auto"/>
        <w:right w:val="none" w:sz="0" w:space="0" w:color="auto"/>
      </w:divBdr>
    </w:div>
    <w:div w:id="927160067">
      <w:bodyDiv w:val="1"/>
      <w:marLeft w:val="0"/>
      <w:marRight w:val="0"/>
      <w:marTop w:val="0"/>
      <w:marBottom w:val="0"/>
      <w:divBdr>
        <w:top w:val="none" w:sz="0" w:space="0" w:color="auto"/>
        <w:left w:val="none" w:sz="0" w:space="0" w:color="auto"/>
        <w:bottom w:val="none" w:sz="0" w:space="0" w:color="auto"/>
        <w:right w:val="none" w:sz="0" w:space="0" w:color="auto"/>
      </w:divBdr>
    </w:div>
    <w:div w:id="1154682855">
      <w:bodyDiv w:val="1"/>
      <w:marLeft w:val="0"/>
      <w:marRight w:val="0"/>
      <w:marTop w:val="0"/>
      <w:marBottom w:val="0"/>
      <w:divBdr>
        <w:top w:val="none" w:sz="0" w:space="0" w:color="auto"/>
        <w:left w:val="none" w:sz="0" w:space="0" w:color="auto"/>
        <w:bottom w:val="none" w:sz="0" w:space="0" w:color="auto"/>
        <w:right w:val="none" w:sz="0" w:space="0" w:color="auto"/>
      </w:divBdr>
    </w:div>
    <w:div w:id="1293748177">
      <w:bodyDiv w:val="1"/>
      <w:marLeft w:val="0"/>
      <w:marRight w:val="0"/>
      <w:marTop w:val="0"/>
      <w:marBottom w:val="0"/>
      <w:divBdr>
        <w:top w:val="none" w:sz="0" w:space="0" w:color="auto"/>
        <w:left w:val="none" w:sz="0" w:space="0" w:color="auto"/>
        <w:bottom w:val="none" w:sz="0" w:space="0" w:color="auto"/>
        <w:right w:val="none" w:sz="0" w:space="0" w:color="auto"/>
      </w:divBdr>
      <w:divsChild>
        <w:div w:id="412698805">
          <w:marLeft w:val="0"/>
          <w:marRight w:val="0"/>
          <w:marTop w:val="0"/>
          <w:marBottom w:val="0"/>
          <w:divBdr>
            <w:top w:val="none" w:sz="0" w:space="0" w:color="auto"/>
            <w:left w:val="none" w:sz="0" w:space="0" w:color="auto"/>
            <w:bottom w:val="none" w:sz="0" w:space="0" w:color="auto"/>
            <w:right w:val="none" w:sz="0" w:space="0" w:color="auto"/>
          </w:divBdr>
        </w:div>
        <w:div w:id="2146774244">
          <w:marLeft w:val="0"/>
          <w:marRight w:val="0"/>
          <w:marTop w:val="0"/>
          <w:marBottom w:val="0"/>
          <w:divBdr>
            <w:top w:val="none" w:sz="0" w:space="0" w:color="auto"/>
            <w:left w:val="none" w:sz="0" w:space="0" w:color="auto"/>
            <w:bottom w:val="none" w:sz="0" w:space="0" w:color="auto"/>
            <w:right w:val="none" w:sz="0" w:space="0" w:color="auto"/>
          </w:divBdr>
        </w:div>
        <w:div w:id="1046639871">
          <w:marLeft w:val="0"/>
          <w:marRight w:val="0"/>
          <w:marTop w:val="0"/>
          <w:marBottom w:val="0"/>
          <w:divBdr>
            <w:top w:val="none" w:sz="0" w:space="0" w:color="auto"/>
            <w:left w:val="none" w:sz="0" w:space="0" w:color="auto"/>
            <w:bottom w:val="none" w:sz="0" w:space="0" w:color="auto"/>
            <w:right w:val="none" w:sz="0" w:space="0" w:color="auto"/>
          </w:divBdr>
        </w:div>
        <w:div w:id="1986621247">
          <w:marLeft w:val="0"/>
          <w:marRight w:val="0"/>
          <w:marTop w:val="0"/>
          <w:marBottom w:val="0"/>
          <w:divBdr>
            <w:top w:val="none" w:sz="0" w:space="0" w:color="auto"/>
            <w:left w:val="none" w:sz="0" w:space="0" w:color="auto"/>
            <w:bottom w:val="none" w:sz="0" w:space="0" w:color="auto"/>
            <w:right w:val="none" w:sz="0" w:space="0" w:color="auto"/>
          </w:divBdr>
        </w:div>
        <w:div w:id="1578633896">
          <w:marLeft w:val="0"/>
          <w:marRight w:val="0"/>
          <w:marTop w:val="0"/>
          <w:marBottom w:val="0"/>
          <w:divBdr>
            <w:top w:val="none" w:sz="0" w:space="0" w:color="auto"/>
            <w:left w:val="none" w:sz="0" w:space="0" w:color="auto"/>
            <w:bottom w:val="none" w:sz="0" w:space="0" w:color="auto"/>
            <w:right w:val="none" w:sz="0" w:space="0" w:color="auto"/>
          </w:divBdr>
        </w:div>
      </w:divsChild>
    </w:div>
    <w:div w:id="1339500583">
      <w:bodyDiv w:val="1"/>
      <w:marLeft w:val="0"/>
      <w:marRight w:val="0"/>
      <w:marTop w:val="0"/>
      <w:marBottom w:val="0"/>
      <w:divBdr>
        <w:top w:val="none" w:sz="0" w:space="0" w:color="auto"/>
        <w:left w:val="none" w:sz="0" w:space="0" w:color="auto"/>
        <w:bottom w:val="none" w:sz="0" w:space="0" w:color="auto"/>
        <w:right w:val="none" w:sz="0" w:space="0" w:color="auto"/>
      </w:divBdr>
    </w:div>
    <w:div w:id="1352337285">
      <w:bodyDiv w:val="1"/>
      <w:marLeft w:val="0"/>
      <w:marRight w:val="0"/>
      <w:marTop w:val="0"/>
      <w:marBottom w:val="0"/>
      <w:divBdr>
        <w:top w:val="none" w:sz="0" w:space="0" w:color="auto"/>
        <w:left w:val="none" w:sz="0" w:space="0" w:color="auto"/>
        <w:bottom w:val="none" w:sz="0" w:space="0" w:color="auto"/>
        <w:right w:val="none" w:sz="0" w:space="0" w:color="auto"/>
      </w:divBdr>
    </w:div>
    <w:div w:id="1506044533">
      <w:bodyDiv w:val="1"/>
      <w:marLeft w:val="0"/>
      <w:marRight w:val="0"/>
      <w:marTop w:val="0"/>
      <w:marBottom w:val="0"/>
      <w:divBdr>
        <w:top w:val="none" w:sz="0" w:space="0" w:color="auto"/>
        <w:left w:val="none" w:sz="0" w:space="0" w:color="auto"/>
        <w:bottom w:val="none" w:sz="0" w:space="0" w:color="auto"/>
        <w:right w:val="none" w:sz="0" w:space="0" w:color="auto"/>
      </w:divBdr>
    </w:div>
    <w:div w:id="1628006876">
      <w:bodyDiv w:val="1"/>
      <w:marLeft w:val="0"/>
      <w:marRight w:val="0"/>
      <w:marTop w:val="0"/>
      <w:marBottom w:val="0"/>
      <w:divBdr>
        <w:top w:val="none" w:sz="0" w:space="0" w:color="auto"/>
        <w:left w:val="none" w:sz="0" w:space="0" w:color="auto"/>
        <w:bottom w:val="none" w:sz="0" w:space="0" w:color="auto"/>
        <w:right w:val="none" w:sz="0" w:space="0" w:color="auto"/>
      </w:divBdr>
    </w:div>
    <w:div w:id="1675179706">
      <w:bodyDiv w:val="1"/>
      <w:marLeft w:val="0"/>
      <w:marRight w:val="0"/>
      <w:marTop w:val="0"/>
      <w:marBottom w:val="0"/>
      <w:divBdr>
        <w:top w:val="none" w:sz="0" w:space="0" w:color="auto"/>
        <w:left w:val="none" w:sz="0" w:space="0" w:color="auto"/>
        <w:bottom w:val="none" w:sz="0" w:space="0" w:color="auto"/>
        <w:right w:val="none" w:sz="0" w:space="0" w:color="auto"/>
      </w:divBdr>
    </w:div>
    <w:div w:id="1693919843">
      <w:bodyDiv w:val="1"/>
      <w:marLeft w:val="0"/>
      <w:marRight w:val="0"/>
      <w:marTop w:val="0"/>
      <w:marBottom w:val="0"/>
      <w:divBdr>
        <w:top w:val="none" w:sz="0" w:space="0" w:color="auto"/>
        <w:left w:val="none" w:sz="0" w:space="0" w:color="auto"/>
        <w:bottom w:val="none" w:sz="0" w:space="0" w:color="auto"/>
        <w:right w:val="none" w:sz="0" w:space="0" w:color="auto"/>
      </w:divBdr>
    </w:div>
    <w:div w:id="1703700828">
      <w:bodyDiv w:val="1"/>
      <w:marLeft w:val="0"/>
      <w:marRight w:val="0"/>
      <w:marTop w:val="0"/>
      <w:marBottom w:val="0"/>
      <w:divBdr>
        <w:top w:val="none" w:sz="0" w:space="0" w:color="auto"/>
        <w:left w:val="none" w:sz="0" w:space="0" w:color="auto"/>
        <w:bottom w:val="none" w:sz="0" w:space="0" w:color="auto"/>
        <w:right w:val="none" w:sz="0" w:space="0" w:color="auto"/>
      </w:divBdr>
    </w:div>
    <w:div w:id="1882670496">
      <w:bodyDiv w:val="1"/>
      <w:marLeft w:val="0"/>
      <w:marRight w:val="0"/>
      <w:marTop w:val="0"/>
      <w:marBottom w:val="0"/>
      <w:divBdr>
        <w:top w:val="none" w:sz="0" w:space="0" w:color="auto"/>
        <w:left w:val="none" w:sz="0" w:space="0" w:color="auto"/>
        <w:bottom w:val="none" w:sz="0" w:space="0" w:color="auto"/>
        <w:right w:val="none" w:sz="0" w:space="0" w:color="auto"/>
      </w:divBdr>
    </w:div>
    <w:div w:id="1898465554">
      <w:bodyDiv w:val="1"/>
      <w:marLeft w:val="0"/>
      <w:marRight w:val="0"/>
      <w:marTop w:val="0"/>
      <w:marBottom w:val="0"/>
      <w:divBdr>
        <w:top w:val="none" w:sz="0" w:space="0" w:color="auto"/>
        <w:left w:val="none" w:sz="0" w:space="0" w:color="auto"/>
        <w:bottom w:val="none" w:sz="0" w:space="0" w:color="auto"/>
        <w:right w:val="none" w:sz="0" w:space="0" w:color="auto"/>
      </w:divBdr>
    </w:div>
    <w:div w:id="209403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DE0748-43D8-446D-95CD-ADA39E92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5084</Words>
  <Characters>28980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Котляров С.М</dc:creator>
  <cp:lastModifiedBy>Юлия Труфанова</cp:lastModifiedBy>
  <cp:revision>3</cp:revision>
  <cp:lastPrinted>2019-12-17T03:08:00Z</cp:lastPrinted>
  <dcterms:created xsi:type="dcterms:W3CDTF">2019-12-17T01:22:00Z</dcterms:created>
  <dcterms:modified xsi:type="dcterms:W3CDTF">2019-12-17T03:08:00Z</dcterms:modified>
</cp:coreProperties>
</file>